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199999999999" w:right="113.47199999999999" w:firstLine="0"/>
        <w:spacing w:before="120" w:after="120"/>
      </w:pPr>
      <w:r>
        <w:rPr>
          <w:color w:val="red"/>
          <w:b w:val="1"/>
          <w:bCs w:val="1"/>
        </w:rPr>
        <w:t xml:space="preserve">ОТРАСЛЬ: МАШИНОСТРОЕНИЕ </w:t>
      </w:r>
    </w:p>
    <w:p>
      <w:pPr>
        <w:ind w:left="113.47199999999999" w:right="113.47199999999999" w:firstLine="0"/>
        <w:spacing w:before="120" w:after="120"/>
      </w:pPr>
      <w:r>
        <w:rPr>
          <w:b w:val="1"/>
          <w:bCs w:val="1"/>
        </w:rPr>
        <w:t xml:space="preserve">Процедура закупки № auc0002985867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Технология и оборудование литейного производства</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Машина для тиксолитья магниевых сплавов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механический завод имени С.И. Вавилова - управляющая компания холдинга "БелОМО"</w:t>
            </w:r>
            <w:br/>
            <w:r>
              <w:rPr/>
              <w:t xml:space="preserve">Республика Беларусь, г. Минск, 220114, г. Минск, ул. Макаенка, 23</w:t>
            </w:r>
            <w:br/>
            <w:r>
              <w:rPr/>
              <w:t xml:space="preserve">100185185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Рудницкий К.Ф., +375296987130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15.12.2025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3895906.15</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документацией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документацией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Машина для тиксолитья магниевых сплавов</w:t>
            </w:r>
          </w:p>
        </w:tc>
        <w:tc>
          <w:tcPr>
            <w:tcW w:w="5100" w:type="dxa"/>
            <w:shd w:val="clear" w:fill="fdf5e8"/>
            <w:noWrap/>
          </w:tcPr>
          <w:p>
            <w:pPr>
              <w:ind w:left="113.47199999999999" w:right="113.47199999999999" w:firstLine="0"/>
              <w:spacing w:before="120" w:after="120"/>
            </w:pPr>
            <w:r>
              <w:rPr/>
              <w:t xml:space="preserve">1 Единица,</w:t>
            </w:r>
            <w:br/>
            <w:r>
              <w:rPr/>
              <w:t xml:space="preserve">3,895,906.15 BYN</w:t>
            </w:r>
          </w:p>
        </w:tc>
        <w:tc>
          <w:tcPr>
            <w:tcW w:w="5950" w:type="dxa"/>
            <w:shd w:val="clear" w:fill="fdf5e8"/>
            <w:noWrap/>
          </w:tcPr>
          <w:p>
            <w:pPr>
              <w:ind w:left="113.47199999999999" w:right="113.47199999999999" w:firstLine="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22.12.2025 по 28.12.2025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220114, г. Минск, ул. Макаенка, 23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28.29.60.900</w:t>
            </w:r>
          </w:p>
        </w:tc>
      </w:tr>
    </w:tbl>
    <w:p/>
    <w:p>
      <w:pPr>
        <w:ind w:left="113.47199999999999" w:right="113.47199999999999" w:firstLine="0"/>
        <w:spacing w:before="120" w:after="120"/>
      </w:pPr>
      <w:r>
        <w:rPr>
          <w:color w:val="red"/>
          <w:b w:val="1"/>
          <w:bCs w:val="1"/>
        </w:rPr>
        <w:t xml:space="preserve">ОТРАСЛЬ: СВЯЗЬ / КОММУНИКАЦИИ </w:t>
      </w:r>
    </w:p>
    <w:p>
      <w:pPr>
        <w:ind w:left="113.47199999999999" w:right="113.47199999999999" w:firstLine="0"/>
        <w:spacing w:before="120" w:after="120"/>
      </w:pPr>
      <w:r>
        <w:rPr>
          <w:b w:val="1"/>
          <w:bCs w:val="1"/>
        </w:rPr>
        <w:t xml:space="preserve">Процедура закупки № auc0002983233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Связь / коммуникации &gt; Другое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Закупка программно-аппаратного комплекса «Цифровая больница» для строящегося объекта: «Строительство городской клинической больницы по пр. Я.Купалы в г. Гродно» </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города Гродно"</w:t>
            </w:r>
            <w:br/>
            <w:r>
              <w:rPr/>
              <w:t xml:space="preserve">Республика Беларусь, Гродненская область, 230023, г. Гродно, пл. Тызенгауза,3а</w:t>
            </w:r>
            <w:br/>
            <w:r>
              <w:rPr/>
              <w:t xml:space="preserve">500046276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Янушко Андрей Викторович, +375333955400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26.12.2025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4967126.4</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программно-аппаратного комплекса «Цифровая больница» для строящегося объекта: «Строительство городской клинической больницы по пр. Я.Купалы в г. Гродно» с выполнением работ по монтажу и пусконаладке оборудования, а также обучение персонала учреждения здравоохранения.</w:t>
            </w:r>
          </w:p>
        </w:tc>
        <w:tc>
          <w:tcPr>
            <w:tcW w:w="5100" w:type="dxa"/>
            <w:shd w:val="clear" w:fill="fdf5e8"/>
            <w:noWrap/>
          </w:tcPr>
          <w:p>
            <w:pPr>
              <w:ind w:left="113.47199999999999" w:right="113.47199999999999" w:firstLine="0"/>
              <w:spacing w:before="120" w:after="120"/>
            </w:pPr>
            <w:r>
              <w:rPr/>
              <w:t xml:space="preserve">1 Комплект,</w:t>
            </w:r>
            <w:br/>
            <w:r>
              <w:rPr/>
              <w:t xml:space="preserve">4,967,126.40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20.01.2026 по 15.04.2026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Гродненская область, 230023, г. Гродно, пл. Тызенгауза,3а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26.51.70.910</w:t>
            </w:r>
          </w:p>
        </w:tc>
      </w:tr>
    </w:tbl>
    <w:p/>
    <w:p>
      <w:pPr>
        <w:ind w:left="113.47199999999999" w:right="113.47199999999999" w:firstLine="0"/>
        <w:spacing w:before="120" w:after="120"/>
      </w:pPr>
      <w:r>
        <w:rPr>
          <w:color w:val="red"/>
          <w:b w:val="1"/>
          <w:bCs w:val="1"/>
        </w:rPr>
        <w:t xml:space="preserve">ОТРАСЛЬ: СТРОИТЕЛЬСТВО / АРХИТЕКТУРА </w:t>
      </w:r>
    </w:p>
    <w:p>
      <w:pPr>
        <w:ind w:left="113.47199999999999" w:right="113.47199999999999" w:firstLine="0"/>
        <w:spacing w:before="120" w:after="120"/>
      </w:pPr>
      <w:r>
        <w:rPr>
          <w:b w:val="1"/>
          <w:bCs w:val="1"/>
        </w:rPr>
        <w:t xml:space="preserve">Процедура закупки № auc0002974066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подрядной (генподрядной) организации для выполнение строительно-монтажных и пусконаладочных работ с поставкой материальных ресурсов и оборудования (далее – работы) согласно проектной документации на объекте «Многоквартирный жилой дом с инженерной и транспортной инфраструктурой по ул. Днепровской в микрорайоне «Лядище» в г. Борисове»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дочернее унитарное предприятие "Управление капитального строительства Борисовского района"</w:t>
            </w:r>
            <w:br/>
            <w:r>
              <w:rPr/>
              <w:t xml:space="preserve">Республика Беларусь, Минская область, 222518, г. Борисов, ул.Чапаева, 49А</w:t>
            </w:r>
            <w:br/>
            <w:r>
              <w:rPr/>
              <w:t xml:space="preserve">600195916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Войтко Анастасия Владиславовна, 80177792201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09.12.2025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11.12.2025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13202743.01</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приложенной документацией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и пусконаладочных работ с поставкой материальных ресурсов и оборудования (далее – работы) согласно проектной документации на объекте «Многоквартирный жилой дом с инженерной и транспортной инфраструктурой по ул. Днепровский в микрорайоне «Лядище» в г. Борисове»</w:t>
            </w:r>
          </w:p>
        </w:tc>
        <w:tc>
          <w:tcPr>
            <w:tcW w:w="5100" w:type="dxa"/>
            <w:shd w:val="clear" w:fill="fdf5e8"/>
            <w:noWrap/>
          </w:tcPr>
          <w:p>
            <w:pPr>
              <w:ind w:left="113.47199999999999" w:right="113.47199999999999" w:firstLine="0"/>
              <w:spacing w:before="120" w:after="120"/>
            </w:pPr>
            <w:r>
              <w:rPr/>
              <w:t xml:space="preserve">1 Единица,</w:t>
            </w:r>
            <w:br/>
            <w:r>
              <w:rPr/>
              <w:t xml:space="preserve">13,202,743.01 BYN</w:t>
            </w:r>
          </w:p>
        </w:tc>
        <w:tc>
          <w:tcPr>
            <w:tcW w:w="5950" w:type="dxa"/>
            <w:shd w:val="clear" w:fill="fdf5e8"/>
            <w:noWrap/>
          </w:tcPr>
          <w:p>
            <w:pPr>
              <w:ind w:left="113.47199999999999" w:right="113.47199999999999" w:firstLine="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222518, г. Борисов, ул.Чапаева, 49А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auc0002968191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Закупка оборудования теплиц по объекту: «Создание инновационного научно-образовательного центра биотехнологий в растениеводстве»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"Могилевское областное управление капитальным строительством"
</w:t>
            </w:r>
            <w:br/>
            <w:r>
              <w:rPr/>
              <w:t xml:space="preserve">Республика Беларусь, Могилевская область, 212026, г.Могилев, ул.А.Пысина, д.12А
</w:t>
            </w:r>
            <w:br/>
            <w:r>
              <w:rPr/>
              <w:t xml:space="preserve">790028661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Зубков Евгений Александрович, +375336482025</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Учреждение образования "Белорусская государственная орденов Октябрьской революции и Трудового Красного Знамени сельскохозяйственная академия"</w:t>
            </w:r>
            <w:br/>
            <w:r>
              <w:rPr/>
              <w:t xml:space="preserve">Республика Беларусь, Могилевская область, Горецкий район, Горки, ул. Мичурина, д. 5, 213407</w:t>
            </w:r>
            <w:br/>
            <w:r>
              <w:rPr/>
              <w:t xml:space="preserve">700077852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Демитриченко Валерий Анатольевич +375291064441
</w:t>
            </w:r>
            <w:b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14.12.2025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25235074.47</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техническим заданием, аукционными документами и требованиями, установленными п.2 ст.16 Закона Республики Беларусь от 13.07.2012 г. № 419-З «О государственных закупках товаров (работ, услуг)», а также требованиями согласно части 3 подпункта 1.7.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 Оборудование научно-образовательной лаборатории инновационных тепличных технологий (стеклянной теплицы VENLO) при строительстве объекта: «Создание инновационного научно-образовательного центра биотехнологий в растениеводстве»</w:t>
            </w:r>
            <w:br/>
            <w:r>
              <w:rPr/>
              <w:t xml:space="preserve"/>
            </w:r>
            <w:br/>
            <w:r>
              <w:rPr/>
              <w:t xml:space="preserve">,  Оборудование научно-образовательной биотехнологической лаборатории (блок пленочных теплиц VENLO) при строительстве объекта: «Создание инновационного научно-образовательного центра биотехнологий в растениеводстве»</w:t>
            </w:r>
            <w:br/>
            <w:r>
              <w:rPr/>
              <w:t xml:space="preserve"/>
            </w:r>
            <w:br/>
            <w:r>
              <w:rPr/>
              <w:t xml:space="preserve"/>
            </w:r>
          </w:p>
        </w:tc>
        <w:tc>
          <w:tcPr>
            <w:tcW w:w="5100" w:type="dxa"/>
            <w:shd w:val="clear" w:fill="fdf5e8"/>
            <w:noWrap/>
          </w:tcPr>
          <w:p>
            <w:pPr>
              <w:ind w:left="113.47199999999999" w:right="113.47199999999999" w:firstLine="0"/>
              <w:spacing w:before="120" w:after="120"/>
            </w:pPr>
            <w:r>
              <w:rPr/>
              <w:t xml:space="preserve">2 Комплект,</w:t>
            </w:r>
            <w:br/>
            <w:r>
              <w:rPr/>
              <w:t xml:space="preserve">25,235,074.47 BYN</w:t>
            </w:r>
          </w:p>
        </w:tc>
        <w:tc>
          <w:tcPr>
            <w:tcW w:w="5950" w:type="dxa"/>
            <w:shd w:val="clear" w:fill="fdf5e8"/>
            <w:noWrap/>
          </w:tcPr>
          <w:p>
            <w:pPr>
              <w:ind w:left="113.47199999999999" w:right="113.47199999999999" w:firstLine="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20.12.2025 по 18.04.2026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Могилевская область, 212026, г.Могилев, ул.А.Пысина, д.12А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25.11.23.640</w:t>
            </w:r>
          </w:p>
        </w:tc>
      </w:tr>
    </w:tbl>
    <w:p/>
    <w:p>
      <w:pPr>
        <w:ind w:left="113.47199999999999" w:right="113.47199999999999" w:firstLine="0"/>
        <w:spacing w:before="120" w:after="120"/>
      </w:pPr>
      <w:r>
        <w:rPr>
          <w:b w:val="1"/>
          <w:bCs w:val="1"/>
        </w:rPr>
        <w:t xml:space="preserve">Процедура закупки № auc0002978321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Выполнение строительно-монтажных, пусконаладочных работ с поставкой оборудования по объекту «Возведение регионального полигона твердых коммунальных отходов и подъездной автомобильной дороги в районе пос. Дружный Свислочского сельсовета»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"УПРАВЛЕНИЕ КАПИТАЛЬНОГО СТРОИТЕЛЬСТВА МИНОБЛИСПОЛКОМА"
</w:t>
            </w:r>
            <w:br/>
            <w:r>
              <w:rPr/>
              <w:t xml:space="preserve">Республика Беларусь, Минская область, 223070, п. Михановичи, административно-бытовое здание, комн. 1
</w:t>
            </w:r>
            <w:br/>
            <w:r>
              <w:rPr/>
              <w:t xml:space="preserve">600545750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Ляпина Виктория Игоревна, +375173060137</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заготовительное унитарное предприятие «ЭкоВторСнаб»</w:t>
            </w:r>
            <w:br/>
            <w:r>
              <w:rPr/>
              <w:t xml:space="preserve">Республика Беларусь, Минская область, Пуховичский район, г. Марьина Горка, ул. Октябрьская 63А, 222811</w:t>
            </w:r>
            <w:br/>
            <w:r>
              <w:rPr/>
              <w:t xml:space="preserve">691939338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Затуренская Марина Александровна, +375173060137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18.12.2025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139973693</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прилагаемым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пусконаладочных работ с поставкой оборудования по объекту "«Возведение регионального полигона твердых коммунальных отходов и подъездной автомобильной дороги в районе пос. Дружный Свислочского сельсовета»</w:t>
            </w:r>
          </w:p>
        </w:tc>
        <w:tc>
          <w:tcPr>
            <w:tcW w:w="5100" w:type="dxa"/>
            <w:shd w:val="clear" w:fill="fdf5e8"/>
            <w:noWrap/>
          </w:tcPr>
          <w:p>
            <w:pPr>
              <w:ind w:left="113.47199999999999" w:right="113.47199999999999" w:firstLine="0"/>
              <w:spacing w:before="120" w:after="120"/>
            </w:pPr>
            <w:r>
              <w:rPr/>
              <w:t xml:space="preserve">1 Единица,</w:t>
            </w:r>
            <w:br/>
            <w:r>
              <w:rPr/>
              <w:t xml:space="preserve">139,973,693.00 BYN</w:t>
            </w:r>
          </w:p>
        </w:tc>
        <w:tc>
          <w:tcPr>
            <w:tcW w:w="5950" w:type="dxa"/>
            <w:shd w:val="clear" w:fill="fdf5e8"/>
            <w:noWrap/>
          </w:tcPr>
          <w:p>
            <w:pPr>
              <w:ind w:left="113.47199999999999" w:right="113.47199999999999" w:firstLine="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24.12.2025 по 24.03.2028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Пуховичский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41.00.40.100</w:t>
            </w:r>
          </w:p>
        </w:tc>
      </w:tr>
    </w:tbl>
    <w:p/>
    <w:p>
      <w:pPr>
        <w:ind w:left="113.47199999999999" w:right="113.47199999999999" w:firstLine="0"/>
        <w:spacing w:before="120" w:after="120"/>
      </w:pPr>
      <w:r>
        <w:rPr>
          <w:b w:val="1"/>
          <w:bCs w:val="1"/>
        </w:rPr>
        <w:t xml:space="preserve">Процедура закупки № auc0002982643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 Выбор генеральной подрядной организации по строительству объекта «Возведение молочно-товарного комплекса в КСУП «Агрокомбинат «Холмеч» в н.п.Артуки»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"Гомельское областное управление капитального строительства"
</w:t>
            </w:r>
            <w:br/>
            <w:r>
              <w:rPr/>
              <w:t xml:space="preserve">Республика Беларусь, Гомельская область, 246050, г. Гомель, ул. Билецкого, 7
</w:t>
            </w:r>
            <w:br/>
            <w:r>
              <w:rPr/>
              <w:t xml:space="preserve">400074310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Мандрыкин Роман Александрович, +375232204748</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сельскохозяйственное унитарное предприятие "Агрокомбинат "Холмеч"</w:t>
            </w:r>
            <w:br/>
            <w:r>
              <w:rPr/>
              <w:t xml:space="preserve">Республика Беларусь, Гомельская область, Речицкий район, Холмеч, ул. Молодежная, 14, 247505</w:t>
            </w:r>
            <w:br/>
            <w:r>
              <w:rPr/>
              <w:t xml:space="preserve">400000006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15.12.2025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47485006.45</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заявкой о предоставлении сведений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заявкой о предоставлении сведений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на строительство объекта «Возведение молочно-товарного комплекса в КСУП «Агрокомбинат «Холмеч» в н.п. Артуки»</w:t>
            </w:r>
          </w:p>
        </w:tc>
        <w:tc>
          <w:tcPr>
            <w:tcW w:w="5100" w:type="dxa"/>
            <w:shd w:val="clear" w:fill="fdf5e8"/>
            <w:noWrap/>
          </w:tcPr>
          <w:p>
            <w:pPr>
              <w:ind w:left="113.47199999999999" w:right="113.47199999999999" w:firstLine="0"/>
              <w:spacing w:before="120" w:after="120"/>
            </w:pPr>
            <w:r>
              <w:rPr/>
              <w:t xml:space="preserve">1 Штука,</w:t>
            </w:r>
            <w:br/>
            <w:r>
              <w:rPr/>
              <w:t xml:space="preserve">47,485,006.45 BYN</w:t>
            </w:r>
          </w:p>
        </w:tc>
        <w:tc>
          <w:tcPr>
            <w:tcW w:w="5950" w:type="dxa"/>
            <w:shd w:val="clear" w:fill="fdf5e8"/>
            <w:noWrap/>
          </w:tcPr>
          <w:p>
            <w:pPr>
              <w:ind w:left="113.47199999999999" w:right="113.47199999999999" w:firstLine="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18.12.2025 по 16.06.2027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Гомельская область, Речицкий район, н.п.Артуки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41.00.40.110</w:t>
            </w:r>
          </w:p>
        </w:tc>
      </w:tr>
    </w:tbl>
    <w:p/>
    <w:p>
      <w:pPr>
        <w:ind w:left="113.47199999999999" w:right="113.47199999999999" w:firstLine="0"/>
        <w:spacing w:before="120" w:after="120"/>
      </w:pPr>
      <w:r>
        <w:rPr>
          <w:b w:val="1"/>
          <w:bCs w:val="1"/>
        </w:rPr>
        <w:t xml:space="preserve">Процедура закупки № auc0002967159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Выполнение строительно-монтажных и пусконаладочных работ, поставка оборудования по объектам «Капитальный ремонт общежития по ул. Гоголя, 6 в г. Гродно», «Капитальный ремонт жилого  дома  по ул. Щорса, 30Б  в г. Гродно».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Объединенное унитарное производственное предприятие "Гродненское городское жилищно-коммунальное хозяйство"</w:t>
            </w:r>
            <w:br/>
            <w:r>
              <w:rPr/>
              <w:t xml:space="preserve">Республика Беларусь, Гродненская область, 230025, Гродно, ул.Кирова, 32</w:t>
            </w:r>
            <w:br/>
            <w:r>
              <w:rPr/>
              <w:t xml:space="preserve">500048360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Гришук Татьяна Владимировна, +375152393298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21.12.2025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3938445.07</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 (прилагаются)</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 (прилагаются)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и пусконаладочных работ, поставка оборудования по объекту «Капитальный ремонт    общежития    по ул. Гоголя, 6 в г. Гродно»</w:t>
            </w:r>
          </w:p>
        </w:tc>
        <w:tc>
          <w:tcPr>
            <w:tcW w:w="5100" w:type="dxa"/>
            <w:shd w:val="clear" w:fill="fdf5e8"/>
            <w:noWrap/>
          </w:tcPr>
          <w:p>
            <w:pPr>
              <w:ind w:left="113.47199999999999" w:right="113.47199999999999" w:firstLine="0"/>
              <w:spacing w:before="120" w:after="120"/>
            </w:pPr>
            <w:r>
              <w:rPr/>
              <w:t xml:space="preserve">1 Условная единица,</w:t>
            </w:r>
            <w:br/>
            <w:r>
              <w:rPr/>
              <w:t xml:space="preserve">2,901,724.81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18.04.2026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Гродненская область, 230000, Гродно, ул.Гоголя,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и пусконаладочных работ, поставка оборудования по объекту «Капитальный ремонт  жилого  дома  по ул. Щорса, 30Б  в г. Гродно»</w:t>
            </w:r>
          </w:p>
        </w:tc>
        <w:tc>
          <w:tcPr>
            <w:tcW w:w="5100" w:type="dxa"/>
            <w:shd w:val="clear" w:fill="fdf5e8"/>
            <w:noWrap/>
          </w:tcPr>
          <w:p>
            <w:pPr>
              <w:ind w:left="113.47199999999999" w:right="113.47199999999999" w:firstLine="0"/>
              <w:spacing w:before="120" w:after="120"/>
            </w:pPr>
            <w:r>
              <w:rPr/>
              <w:t xml:space="preserve">1 Условная единица,</w:t>
            </w:r>
            <w:br/>
            <w:r>
              <w:rPr/>
              <w:t xml:space="preserve">1,036,720.26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16.01.2026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Гродненская область, 230000, Гродно, ул.Щорса, 30Б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auc0002974099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Строительство объекта «Реконструкция здания суда Кобринского района, расположенного по адресу: Брестская обл.,  г. Кобрин, ул. Интернациональная, 28», поставка оборудования, выполнение работ (услуг) связанных с приемкой объекта в эксплуатацию.</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"Брестское областное управление капитального строительства"
</w:t>
            </w:r>
            <w:br/>
            <w:r>
              <w:rPr/>
              <w:t xml:space="preserve">Республика Беларусь, Брестская область, 224030, г. Брест, ул. Фомина, д.10-92, пом. 3
</w:t>
            </w:r>
            <w:br/>
            <w:r>
              <w:rPr/>
              <w:t xml:space="preserve">200269296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Полещук Ольга Андреевна, +375162350095</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Брестский областной суд</w:t>
            </w:r>
            <w:br/>
            <w:r>
              <w:rPr/>
              <w:t xml:space="preserve">Республика Беларусь, Брестская область, г. Брест, пр-т Машерова,8, 224701</w:t>
            </w:r>
            <w:br/>
            <w:r>
              <w:rPr/>
              <w:t xml:space="preserve">200291908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09.12.2025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10.12.2025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9704662</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Поставщик (подрядчик, исполнитель), как участник процедуры государственной закупки из одного источника, должен соответствовать следующим требованиям: В соответствии с пунктом 2 статьи 16 Закона Республики Беларусь от 13.07.2012 № 419-З «О государственных закупках товаров (работ, услуг)» предоставить документы в форме заявления; Подтвердить соответствие дополнительным требованиям к участникам в соответствии с постановлением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Класс сложности объекта: К-4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генподрядной организации на строительство объекта «Реконструкция здания суда Кобринского района, расположенного по адресу: Брестская обл., г. Кобрин, ул. Интернациональная, 28» поставка оборудования, выполнение работ (услуг) связанных с приемкой объекта в эксплуатацию</w:t>
            </w:r>
          </w:p>
        </w:tc>
        <w:tc>
          <w:tcPr>
            <w:tcW w:w="5100" w:type="dxa"/>
            <w:shd w:val="clear" w:fill="fdf5e8"/>
            <w:noWrap/>
          </w:tcPr>
          <w:p>
            <w:pPr>
              <w:ind w:left="113.47199999999999" w:right="113.47199999999999" w:firstLine="0"/>
              <w:spacing w:before="120" w:after="120"/>
            </w:pPr>
            <w:r>
              <w:rPr/>
              <w:t xml:space="preserve">1 Условная единица,</w:t>
            </w:r>
            <w:br/>
            <w:r>
              <w:rPr/>
              <w:t xml:space="preserve">9,704,662.00 BYN</w:t>
            </w:r>
          </w:p>
        </w:tc>
        <w:tc>
          <w:tcPr>
            <w:tcW w:w="5950" w:type="dxa"/>
            <w:shd w:val="clear" w:fill="fdf5e8"/>
            <w:noWrap/>
          </w:tcPr>
          <w:p>
            <w:pPr>
              <w:ind w:left="113.47199999999999" w:right="113.47199999999999" w:firstLine="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29.12.2025 по 13.07.2026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Брестская область, г. Кобрин, ул. Интернациональная, 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41.00.40.200</w:t>
            </w:r>
          </w:p>
        </w:tc>
      </w:tr>
    </w:tbl>
    <w:p/>
    <w:p>
      <w:pPr>
        <w:ind w:left="113.47199999999999" w:right="113.47199999999999" w:firstLine="0"/>
        <w:spacing w:before="120" w:after="120"/>
      </w:pPr>
      <w:r>
        <w:rPr>
          <w:b w:val="1"/>
          <w:bCs w:val="1"/>
        </w:rPr>
        <w:t xml:space="preserve">Процедура закупки № auc0002967837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для строительства объекта: «Возведение линии по сжиганию RDF топлива для производства цемента на ОАО «Кричевцементношифер», расположенной по адресу: Могилевская обл. Кричевский р-н, Краснобудский с/с, 2 АБК в районе месторождения «Каменка»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Инженерное республиканское унитарное предприятие "Белстройцентр"
</w:t>
            </w:r>
            <w:br/>
            <w:r>
              <w:rPr/>
              <w:t xml:space="preserve">Республика Беларусь, г. Минск, 220036, г. Минск, ул. Р. Люксембург, 101
</w:t>
            </w:r>
            <w:br/>
            <w:r>
              <w:rPr/>
              <w:t xml:space="preserve">190089964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Пархимович Андрей Дмитриевич, +375173171216</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ОАО "Кричевцементношифер"</w:t>
            </w:r>
            <w:br/>
            <w:r>
              <w:rPr/>
              <w:t xml:space="preserve">Республика Беларусь, Могилевская область, Кричевский район, Краснобудский с/с, 2, АБК в районе месторождения "Каменка", 213493</w:t>
            </w:r>
            <w:br/>
            <w:r>
              <w:rPr/>
              <w:t xml:space="preserve">700179598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20.12.2025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14253812.63</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Конкурсных документах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генподрядной организации для строительства объекта и поставки оборудования на объект: "Возведение линии по сжиганию RDF топлива для производства цемента на ОАО "Кричевцементношифер",  расположенной по адресу: Могилевская обл., Кричевский р-н, Краснобудский с/с, 2 АБК в районе местонахождения "Каменка"</w:t>
            </w:r>
          </w:p>
        </w:tc>
        <w:tc>
          <w:tcPr>
            <w:tcW w:w="5100" w:type="dxa"/>
            <w:shd w:val="clear" w:fill="fdf5e8"/>
            <w:noWrap/>
          </w:tcPr>
          <w:p>
            <w:pPr>
              <w:ind w:left="113.47199999999999" w:right="113.47199999999999" w:firstLine="0"/>
              <w:spacing w:before="120" w:after="120"/>
            </w:pPr>
            <w:r>
              <w:rPr/>
              <w:t xml:space="preserve">1 Единица,</w:t>
            </w:r>
            <w:br/>
            <w:r>
              <w:rPr/>
              <w:t xml:space="preserve">14,253,812.63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04.10.2026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220036, г. Минск, ул. Р. Люксембург, 101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auc0002977203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генерального подрядчика на выполнение строительно-монтажных и пусконаладочных работ по объекту «Проект застройки жилого района «Тарный» в г. Витебске 1- й этап освоения. 8 очередь строительства. Пусковой комплекс: «8 очередь строительства ПК 22+16, 10-ПК 57+12,36», пусковой комплекс: «8 очередь строительства ПК 0-ПК 22+16,10»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коммунальное унитарное предприятие "Управление капитального строительства города Витебска"</w:t>
            </w:r>
            <w:br/>
            <w:r>
              <w:rPr/>
              <w:t xml:space="preserve">Республика Беларусь, Витебская область, 210015, г. Витебск, ул. Шубина, 5</w:t>
            </w:r>
            <w:br/>
            <w:r>
              <w:rPr/>
              <w:t xml:space="preserve">300200572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Дмитриева Елена Георгиевна, +375212372122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15.12.2025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8095407</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запросу о предоставлении сведений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генерального подрядчика на выполнение строительно-монтажных и пусконаладочных работ по объекту «Проект застройки жилого района «Тарный» в г. Витебске 1- й этап освоения. 8 очередь строительства. Пусковой комплекс: «8 очередь строительства ПК 22+16, 10-ПК 57+12,36», пусковой комплекс: «8 очередь строительства ПК 0-ПК 22+16,10».</w:t>
            </w:r>
          </w:p>
        </w:tc>
        <w:tc>
          <w:tcPr>
            <w:tcW w:w="5100" w:type="dxa"/>
            <w:shd w:val="clear" w:fill="fdf5e8"/>
            <w:noWrap/>
          </w:tcPr>
          <w:p>
            <w:pPr>
              <w:ind w:left="113.47199999999999" w:right="113.47199999999999" w:firstLine="0"/>
              <w:spacing w:before="120" w:after="120"/>
            </w:pPr>
            <w:r>
              <w:rPr/>
              <w:t xml:space="preserve">1 Штука,</w:t>
            </w:r>
            <w:br/>
            <w:r>
              <w:rPr/>
              <w:t xml:space="preserve">8,095,407.00 BYN</w:t>
            </w:r>
          </w:p>
        </w:tc>
        <w:tc>
          <w:tcPr>
            <w:tcW w:w="5950" w:type="dxa"/>
            <w:shd w:val="clear" w:fill="fdf5e8"/>
            <w:noWrap/>
          </w:tcPr>
          <w:p>
            <w:pPr>
              <w:ind w:left="113.47199999999999" w:right="113.47199999999999" w:firstLine="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22.12.2025 по 22.05.2026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Витебская область, 210015, г. Витебск, ул. Шубина,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42.99.19.000</w:t>
            </w:r>
          </w:p>
        </w:tc>
      </w:tr>
    </w:tbl>
    <w:p/>
    <w:p>
      <w:pPr>
        <w:ind w:left="113.47199999999999" w:right="113.47199999999999" w:firstLine="0"/>
        <w:spacing w:before="120" w:after="120"/>
      </w:pPr>
      <w:r>
        <w:rPr>
          <w:b w:val="1"/>
          <w:bCs w:val="1"/>
        </w:rPr>
        <w:t xml:space="preserve">Процедура закупки № auc0002977481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подрядной организации на строительство объекта «Многоквартирные жилые дома в границах ул. Брагинская – ул. Гая в г. Минске»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Заводского района г. Минска"</w:t>
            </w:r>
            <w:br/>
            <w:r>
              <w:rPr/>
              <w:t xml:space="preserve">Республика Беларусь, г. Минск, 220021, г. Минск, пр-т Партизанский, 99б</w:t>
            </w:r>
            <w:br/>
            <w:r>
              <w:rPr/>
              <w:t xml:space="preserve">100018053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организационным вопросам: Ивашина Наталья Павловна, тел./факс: 8 (017) 299-25-77, 
</w:t>
            </w:r>
            <w:br/>
            <w:r>
              <w:rPr/>
              <w:t xml:space="preserve">По технически вопросам: начальник ОТН №3 Бачило Елена Ивановна, тел.: 8 (017) 276-02-24;
</w:t>
            </w:r>
            <w:br/>
            <w:r>
              <w:rPr/>
              <w:t xml:space="preserve">По сметам: начальник СДО Гаврилович Лилия Николаевна 8 (017) 375-25-57
</w:t>
            </w:r>
            <w:b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25.12.2025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10084630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на строительство объекта «Многоквартирные жилые дома в границах ул. Брагинская – ул. Гая в г. Минске»</w:t>
            </w:r>
          </w:p>
        </w:tc>
        <w:tc>
          <w:tcPr>
            <w:tcW w:w="5100" w:type="dxa"/>
            <w:shd w:val="clear" w:fill="fdf5e8"/>
            <w:noWrap/>
          </w:tcPr>
          <w:p>
            <w:pPr>
              <w:ind w:left="113.47199999999999" w:right="113.47199999999999" w:firstLine="0"/>
              <w:spacing w:before="120" w:after="120"/>
            </w:pPr>
            <w:r>
              <w:rPr/>
              <w:t xml:space="preserve">1 Единица,</w:t>
            </w:r>
            <w:br/>
            <w:r>
              <w:rPr/>
              <w:t xml:space="preserve">10,084,630.00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18.02.2027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220021, г. Минск, пр-т Партизанский, 99б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color w:val="red"/>
          <w:b w:val="1"/>
          <w:bCs w:val="1"/>
        </w:rPr>
        <w:t xml:space="preserve">ОТРАСЛЬ: ХИМИЯ </w:t>
      </w:r>
    </w:p>
    <w:p>
      <w:pPr>
        <w:ind w:left="113.47199999999999" w:right="113.47199999999999" w:firstLine="0"/>
        <w:spacing w:before="120" w:after="120"/>
      </w:pPr>
      <w:r>
        <w:rPr>
          <w:b w:val="1"/>
          <w:bCs w:val="1"/>
        </w:rPr>
        <w:t xml:space="preserve">Процедура закупки № auc0002975156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Химия &gt; Каучуки / резины / резинотехнические изделия</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Вакуумный компрессионный пресс 2400х2000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Закрытое акционерное общество "Амкодор-Эластомер"</w:t>
            </w:r>
            <w:br/>
            <w:r>
              <w:rPr/>
              <w:t xml:space="preserve">Республика Беларусь, Минская область, 222750, Фанипольский с/с, д.22</w:t>
            </w:r>
            <w:br/>
            <w:r>
              <w:rPr/>
              <w:t xml:space="preserve">100124928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Уласеня Марина Александровна, +375171621603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09.12.2025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11.12.2025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3559571</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п. 2 ст. 16 Закона Республики Беларусь от 13.07.2012 N 419-З «О государственных закупках товаров (работ, услуг)», в том числе частью третьей подп.1.7 п.1 Постановления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заявке на покупку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Вакуумны компрессионный пресс 2400*2000</w:t>
            </w:r>
          </w:p>
        </w:tc>
        <w:tc>
          <w:tcPr>
            <w:tcW w:w="5100" w:type="dxa"/>
            <w:shd w:val="clear" w:fill="fdf5e8"/>
            <w:noWrap/>
          </w:tcPr>
          <w:p>
            <w:pPr>
              <w:ind w:left="113.47199999999999" w:right="113.47199999999999" w:firstLine="0"/>
              <w:spacing w:before="120" w:after="120"/>
            </w:pPr>
            <w:r>
              <w:rPr/>
              <w:t xml:space="preserve">2 Штука,</w:t>
            </w:r>
            <w:br/>
            <w:r>
              <w:rPr/>
              <w:t xml:space="preserve">3,559,571.00 BYN</w:t>
            </w:r>
          </w:p>
        </w:tc>
        <w:tc>
          <w:tcPr>
            <w:tcW w:w="5950" w:type="dxa"/>
            <w:shd w:val="clear" w:fill="fdf5e8"/>
            <w:noWrap/>
          </w:tcPr>
          <w:p>
            <w:pPr>
              <w:ind w:left="113.47199999999999" w:right="113.47199999999999" w:firstLine="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222750, Фанипольский с/с, д.22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28.96.10.500</w:t>
            </w:r>
          </w:p>
        </w:tc>
      </w:tr>
    </w:tbl>
    <w:p>
      <w:r>
        <w:br w:type="page"/>
      </w:r>
    </w:p>
    <w:p>
      <w:pPr/>
      <w:r>
        <w:rPr>
          <w:b w:val="1"/>
          <w:bCs w:val="1"/>
        </w:rPr>
        <w:t xml:space="preserve">ЗАКУПКИ, РАЗМЕЩЕННЫЕ НА ICETRADE.BY</w:t>
      </w:r>
    </w:p>
    <w:p>
      <w:pPr>
        <w:ind w:left="113.47199999999999" w:right="113.47199999999999" w:firstLine="0"/>
        <w:spacing w:before="120" w:after="120"/>
      </w:pPr>
      <w:r>
        <w:rPr>
          <w:color w:val="red"/>
          <w:b w:val="1"/>
          <w:bCs w:val="1"/>
        </w:rPr>
        <w:t xml:space="preserve">ОТРАСЛЬ: БИЗНЕС / ФИНАНСЫ / СТРАХОВАНИЕ </w:t>
      </w:r>
    </w:p>
    <w:p>
      <w:pPr>
        <w:ind w:left="113.47199999999999" w:right="113.47199999999999" w:firstLine="0"/>
        <w:spacing w:before="120" w:after="120"/>
      </w:pPr>
      <w:r>
        <w:rPr>
          <w:b w:val="1"/>
          <w:bCs w:val="1"/>
        </w:rPr>
        <w:t xml:space="preserve">Процедура закупки № 2025-1295225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Бизнес / финансы / страхование &gt; Лизинг</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Услуги финансового лизинга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ОАО "Керамин"
</w:t>
            </w:r>
            <w:br/>
            <w:r>
              <w:rPr/>
              <w:t xml:space="preserve">Республика Беларусь, г. Минск,  220024, ул. Серова, 22
</w:t>
            </w:r>
            <w:br/>
            <w:r>
              <w:rPr/>
              <w:t xml:space="preserve">  100297103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Ефремова Жанна Евгеньевна, +37517 2192676, tender@keramin.com</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18.12.2025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см.условия процедуры закупки (высылаются в ответ на запрос, полученный на электронный адрес tender@keramin.com; в запросе необходимо указать наименование организации/ФИО индивидуального предпринимателя - потенциального участника, УНП)</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см.условия процедуры закупки (высылаются в ответ на запрос, полученный на электронный адрес tender@keramin.com; в запросе необходимо указать наименование организации/ФИО индивидуального предпринимателя - потенциального участника, УНП)</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см.условия процедуры закупки (высылаются в ответ на запрос, полученный на электронный адрес tender@keramin.com; в запросе необходимо указать наименование организации/ФИО индивидуального предпринимателя - потенциального участника, УНП)
</w:t>
            </w:r>
            <w:br/>
            <w:r>
              <w:rPr/>
              <w:t xml:space="preserve">
</w:t>
            </w:r>
            <w:br/>
            <w:r>
              <w:rPr/>
              <w:t xml:space="preserve">ориентировочная стоимость рассчитана как предварительная общая стоимость договора лизинга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18.12.2025, 11-00
</w:t>
            </w:r>
            <w:br/>
            <w:r>
              <w:rPr/>
              <w:t xml:space="preserve">г.Минск, ул. Серова, 22
</w:t>
            </w:r>
            <w:br/>
            <w:r>
              <w:rPr/>
              <w:t xml:space="preserve">по электронной почте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см.условия процедуры закупки (высылаются в ответ на запрос, полученный на электронный адрес tender@keramin.com; в запросе необходимо указать наименование организации/ФИО индивидуального предпринимателя - потенциального участника, УНП)</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Услуги финансового лизинга
</w:t>
            </w:r>
            <w:br/>
            <w:r>
              <w:rPr/>
              <w:t xml:space="preserve">
</w:t>
            </w:r>
            <w:br/>
            <w:r>
              <w:rPr/>
              <w:t xml:space="preserve">дополнительные условия: см.условия процедуры закупки (высылаются в ответ на запрос, полученный на электронный адрес tender@keramin.com; в запросе необходимо указать наименование организации/ФИО индивидуального предпринимателя - потенциального участника, УНП)</w:t>
            </w:r>
          </w:p>
        </w:tc>
        <w:tc>
          <w:tcPr>
            <w:tcW w:w="5100" w:type="dxa"/>
            <w:shd w:val="clear" w:fill="fdf5e8"/>
            <w:noWrap/>
          </w:tcPr>
          <w:p>
            <w:pPr>
              <w:ind w:left="113.47199999999999" w:right="113.47199999999999" w:firstLine="0"/>
              <w:spacing w:before="120" w:after="120"/>
            </w:pPr>
            <w:r>
              <w:rPr/>
              <w:t xml:space="preserve">1 усл.,</w:t>
            </w:r>
            <w:br/>
            <w:r>
              <w:rPr/>
              <w:t xml:space="preserve">8,000,000.00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18.12.2025 по 31.12.2030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 Серова, 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77.3</w:t>
            </w:r>
          </w:p>
        </w:tc>
      </w:tr>
    </w:tbl>
    <w:p/>
    <w:p>
      <w:pPr>
        <w:ind w:left="113.47199999999999" w:right="113.47199999999999" w:firstLine="0"/>
        <w:spacing w:before="120" w:after="120"/>
      </w:pPr>
      <w:r>
        <w:rPr>
          <w:b w:val="1"/>
          <w:bCs w:val="1"/>
        </w:rPr>
        <w:t xml:space="preserve">Процедура закупки № 2025-1295077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"Один источник"</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Бизнес / финансы / страхование &gt; Страхование финансовых рисков и рисков непогашения кредита</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услуг по страхованию финансовых рисков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НИИ РАДИОМАТЕРИАЛОВ"
</w:t>
            </w:r>
            <w:br/>
            <w:r>
              <w:rPr/>
              <w:t xml:space="preserve">Республика Беларусь, Минская обл., г. Минск, 220024, ул. Лейтенанта Кижеватова, 86-2
</w:t>
            </w:r>
            <w:br/>
            <w:r>
              <w:rPr/>
              <w:t xml:space="preserve">  100428401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Борисевич Сергей Николаевич, +375 17 270 96 25, marketing@mniirm.by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 должен являться страховой организацией, зарегистрированной в Республике Беларусь.</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Участник должен представить свидетельство о государственной регистрации страховой организации.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Участник должен представить условия страхования финансовых рисков, в том числе базовый тариф страхования.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12.00 15 декабря 2025 г., ул. Лейтенанта Кижеватова, 86-2, 220024, г. Минск. 
</w:t>
            </w:r>
            <w:br/>
            <w:r>
              <w:rPr/>
              <w:t xml:space="preserve">Порядок предоставления документов: на адрес электронной почты irma.smtsis@gmail.com</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ул. Лейтенанта Кижеватова, 86-2, 220024, г. Минск. 
</w:t>
            </w:r>
            <w:br/>
            <w:r>
              <w:rPr/>
              <w:t xml:space="preserve">Порядок предоставления документов: на адрес электронной почты irma.smtsis@gmail.com.</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Услуги по страхованию финансовых рисков</w:t>
            </w:r>
          </w:p>
        </w:tc>
        <w:tc>
          <w:tcPr>
            <w:tcW w:w="5100" w:type="dxa"/>
            <w:shd w:val="clear" w:fill="fdf5e8"/>
            <w:noWrap/>
          </w:tcPr>
          <w:p>
            <w:pPr>
              <w:ind w:left="113.47199999999999" w:right="113.47199999999999" w:firstLine="0"/>
              <w:spacing w:before="120" w:after="120"/>
            </w:pPr>
            <w:r>
              <w:rPr/>
              <w:t xml:space="preserve">1 усл.,</w:t>
            </w:r>
            <w:br/>
            <w:r>
              <w:rPr/>
              <w:t xml:space="preserve">12,000,000.00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15.12.2025 по 15.12.2025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220024, г. Минск, ул. Лейтенанта Кижеватова,86-2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65.12.73</w:t>
            </w:r>
          </w:p>
        </w:tc>
      </w:tr>
    </w:tbl>
    <w:p/>
    <w:p>
      <w:pPr>
        <w:ind w:left="113.47199999999999" w:right="113.47199999999999" w:firstLine="0"/>
        <w:spacing w:before="120" w:after="120"/>
      </w:pPr>
      <w:r>
        <w:rPr>
          <w:color w:val="red"/>
          <w:b w:val="1"/>
          <w:bCs w:val="1"/>
        </w:rPr>
        <w:t xml:space="preserve">ОТРАСЛЬ: ГОРНОРУДНАЯ ПРОМЫШЛЕННОСТЬ </w:t>
      </w:r>
    </w:p>
    <w:p>
      <w:pPr>
        <w:ind w:left="113.47199999999999" w:right="113.47199999999999" w:firstLine="0"/>
        <w:spacing w:before="120" w:after="120"/>
      </w:pPr>
      <w:r>
        <w:rPr>
          <w:b w:val="1"/>
          <w:bCs w:val="1"/>
        </w:rPr>
        <w:t xml:space="preserve">Процедура закупки № 2025-1294171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Горнорудная промышленность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Услуги по внутрикарьерным перевозкам на 2026 год</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"НЕРУДПРОМ"
</w:t>
            </w:r>
            <w:br/>
            <w:r>
              <w:rPr/>
              <w:t xml:space="preserve">Республика Беларусь, Минская обл., д. Крапужино, 223113, Логойский район, Острошицкий с/с, д. Крапужино
</w:t>
            </w:r>
            <w:br/>
            <w:r>
              <w:rPr/>
              <w:t xml:space="preserve">  100016844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Катковский Вячеслав Юрьевич, +375 17 2550017, pravo@nerudprom.by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09.12.2025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Раздел "Конкурсные документы"</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Раздел "Конкурсные документы"</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Раздел "Конкурсные документы"</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10:50 15.12.2025, г. Минск, ул. Асаналиева 72, каб. 201 (Приёмная), в запечатанных конвертах нарочным или заказным письмом.
</w:t>
            </w:r>
            <w:br/>
            <w:r>
              <w:rPr/>
              <w:t xml:space="preserve">Процедура вскрытия конвертов с предложениями состоится в 11 ч. 00 мин. 15.12.2025 г.</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 10:50 15.12.2025, г. Минск, ул. Асаналиева 72, каб. 201 (Приёмная), в запечатанных конвертах нарочным или заказным письмом.
</w:t>
            </w:r>
            <w:br/>
            <w:r>
              <w:rPr/>
              <w:t xml:space="preserve">Процедура вскрытия конвертов с предложениями состоится в 11 ч. 00 мин. 15.12.2025 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услуг по внутрикарьерным перевозкам на 2026 г. (включая вскрышные перевозки, рекультивацию, подвоз ПГС и пр.)</w:t>
            </w:r>
          </w:p>
        </w:tc>
        <w:tc>
          <w:tcPr>
            <w:tcW w:w="5100" w:type="dxa"/>
            <w:shd w:val="clear" w:fill="fdf5e8"/>
            <w:noWrap/>
          </w:tcPr>
          <w:p>
            <w:pPr>
              <w:ind w:left="113.47199999999999" w:right="113.47199999999999" w:firstLine="0"/>
              <w:spacing w:before="120" w:after="120"/>
            </w:pPr>
            <w:r>
              <w:rPr/>
              <w:t xml:space="preserve">1 усл.,</w:t>
            </w:r>
            <w:br/>
            <w:r>
              <w:rPr/>
              <w:t xml:space="preserve">8,322,000.00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Филиалы ОАО «Нерудпром» ДСЗ «Минский», ДСЗ «Крапужино», ДСЗ «Волма»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49.41.15.000</w:t>
            </w:r>
          </w:p>
        </w:tc>
      </w:tr>
    </w:tbl>
    <w:p/>
    <w:p>
      <w:pPr>
        <w:ind w:left="113.47199999999999" w:right="113.47199999999999" w:firstLine="0"/>
        <w:spacing w:before="120" w:after="120"/>
      </w:pPr>
      <w:r>
        <w:rPr>
          <w:color w:val="red"/>
          <w:b w:val="1"/>
          <w:bCs w:val="1"/>
        </w:rPr>
        <w:t xml:space="preserve">ОТРАСЛЬ: ЖЕЛЕЗНАЯ ДОРОГА </w:t>
      </w:r>
    </w:p>
    <w:p>
      <w:pPr>
        <w:ind w:left="113.47199999999999" w:right="113.47199999999999" w:firstLine="0"/>
        <w:spacing w:before="120" w:after="120"/>
      </w:pPr>
      <w:r>
        <w:rPr>
          <w:b w:val="1"/>
          <w:bCs w:val="1"/>
        </w:rPr>
        <w:t xml:space="preserve">Процедура закупки № 2025-1294440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Железная дорога &gt; Детали и узлы подвижных составов</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колесо цельнокатаное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Закрытое акционерное общество "Гомельский вагоностроительный завод"
</w:t>
            </w:r>
            <w:br/>
            <w:r>
              <w:rPr/>
              <w:t xml:space="preserve">Республика Беларусь, Гомельская обл., г. Гомель, 246014, ул. Химакова, 4
</w:t>
            </w:r>
            <w:br/>
            <w:r>
              <w:rPr/>
              <w:t xml:space="preserve">  400069471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Шатило Евгения Леонидовна, +375 232 20 60 50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16.12.2025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процедуре закупки могут участвовать резиденты и нерезиденты РБ, кроме случаев, предусмотренных законодательством РБ и ЛПА ЗАО «Гомельский ВСЗ».
Участником конкурсной процедуры закупки может быть любое юридическое или физическое лицо, в т.ч.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за исключением юридических и физических лиц, в т.ч. индивидуальных предпринимателей, включенных в реестр поставщиков (подрядчиков, исполнителей) временно не допускаемых к закупкам, а так же в других случаях, предусмотренных постановлением Совета Министров Республики Беларусь от 15.03.2012 №229 «О совершенствовании отношений в области закупок товаров (работ, услуг) за счет собственных средств» и Порядком осуществления закупок товаров (работ, услуг) за счет средств ЗАО «Гомельский ВСЗ».</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предложение участников должны подтверждаться образцом, копией документа 
</w:t>
            </w:r>
            <w:br/>
            <w:r>
              <w:rPr/>
              <w:t xml:space="preserve">качества с печатью инспектора приемки продукции железнодорожного назначения, 
</w:t>
            </w:r>
            <w:br/>
            <w:r>
              <w:rPr/>
              <w:t xml:space="preserve">сертификатом соответствия требованиям ТР ТС 001/2011 «О безопасности железнодорожного подвижного состава», документ о присвоении предприятию 
</w:t>
            </w:r>
            <w:br/>
            <w:r>
              <w:rPr/>
              <w:t xml:space="preserve">условного номера клеймения на выпускаемые изделия, в том числе и на предмет закупки. Колеса цельнокатаные производства КНР, изготовленных по ГОСТ 10791 должны быть с глубиной маркировки не менее 0,8 мм (указать в конкурсном предложении).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Конкурсное предложение должно быть представлено почтой или нарочным по адресу 246014, г. Гомель, ул. Химакова, 4 в канцелярию ЗАО «Гомельский ВСЗ», по электронной 
</w:t>
            </w:r>
            <w:br/>
            <w:r>
              <w:rPr/>
              <w:t xml:space="preserve">почте zakupki_gomelskivsz@mail.gomel.by. При направлении почтой или нарочно на конверте должно быть написано «На процедуру по закупке колес цельнокатаных» и время вскрытия. При отправке электронной почтой в теме письма должно быть 
</w:t>
            </w:r>
            <w:br/>
            <w:r>
              <w:rPr/>
              <w:t xml:space="preserve">указано «На процедуру по закупке колес цельнокатаных» и время вскрытия (воспроизведения). конечный срок предоставления предложений до 09:00 часов      16.12.2025г. К конечному сроку предложение должно быть зарегистрировано в канцелярии.
</w:t>
            </w:r>
            <w:br/>
            <w:r>
              <w:rPr/>
              <w:t xml:space="preserve">Предложения участников будут вскрыты конкурсной комиссией
</w:t>
            </w:r>
            <w:br/>
            <w:r>
              <w:rPr/>
              <w:t xml:space="preserve">заказчика     16.12.2025 г. в 11:00 по адресу г. Гомель, ул. Химакова, 4. 
</w:t>
            </w:r>
            <w:br/>
            <w:r>
              <w:rPr/>
              <w:t xml:space="preserve">Предложение, полученное после 09:00 часов   16.12.2025 года будет считаться «опоздавшим» и будет возвращено участнику.</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Конкурсное предложение должно быть представлено почтой или нарочным по адресу 246014, г. Гомель, ул. Химакова, 4 в канцелярию ЗАО «Гомельский ВСЗ», по электронной 
</w:t>
            </w:r>
            <w:br/>
            <w:r>
              <w:rPr/>
              <w:t xml:space="preserve">почте zakupki_gomelskivsz@mail.gomel.by. При направлении почтой или нарочно на конверте должно быть написано «На процедуру по закупке колес цельнокатаных» и время вскрытия. При отправке электронной почтой в теме письма должно быть 
</w:t>
            </w:r>
            <w:br/>
            <w:r>
              <w:rPr/>
              <w:t xml:space="preserve">указано «На процедуру по закупке колес цельнокатаных» и время вскрытия (воспроизведения). конечный срок предоставления предложений до 09:00 часов      16.12.2025г. К конечному сроку предложение должно быть зарегистрировано в канцелярии.
</w:t>
            </w:r>
            <w:br/>
            <w:r>
              <w:rPr/>
              <w:t xml:space="preserve">Предложения участников будут вскрыты конкурсной комиссией
</w:t>
            </w:r>
            <w:br/>
            <w:r>
              <w:rPr/>
              <w:t xml:space="preserve">заказчика     16.12.2025 г. в 11:00 по адресу г. Гомель, ул. Химакова, 4. 
</w:t>
            </w:r>
            <w:br/>
            <w:r>
              <w:rPr/>
              <w:t xml:space="preserve">Предложение, полученное после 09:00 часов   16.12.2025 года будет считаться «опоздавшим» и будет возвращено участнику.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 колесо ц/к диаметром по кругу катания ф 957 мм с отверстием ступицы диаметром 175 мм из стали марки 2, 2 класса по точности изготовления категории В по величине дефектов, выявляемых при ультразвуковом контроле и уровню загрязненности стали неметаллическими включениями, изготовленное по ГОСТ 10791-2011 – 3 300 шт.</w:t>
            </w:r>
          </w:p>
        </w:tc>
        <w:tc>
          <w:tcPr>
            <w:tcW w:w="5100" w:type="dxa"/>
            <w:shd w:val="clear" w:fill="fdf5e8"/>
            <w:noWrap/>
          </w:tcPr>
          <w:p>
            <w:pPr>
              <w:ind w:left="113.47199999999999" w:right="113.47199999999999" w:firstLine="0"/>
              <w:spacing w:before="120" w:after="120"/>
            </w:pPr>
            <w:r>
              <w:rPr/>
              <w:t xml:space="preserve">3 300 шт.,</w:t>
            </w:r>
            <w:br/>
            <w:r>
              <w:rPr/>
              <w:t xml:space="preserve">9,436,782.00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г.Гомель, ул.Химакова,4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25.99.29.400</w:t>
            </w:r>
          </w:p>
        </w:tc>
      </w:tr>
    </w:tbl>
    <w:p/>
    <w:p>
      <w:pPr>
        <w:ind w:left="113.47199999999999" w:right="113.47199999999999" w:firstLine="0"/>
        <w:spacing w:before="120" w:after="120"/>
      </w:pPr>
      <w:r>
        <w:rPr>
          <w:color w:val="red"/>
          <w:b w:val="1"/>
          <w:bCs w:val="1"/>
        </w:rPr>
        <w:t xml:space="preserve">ОТРАСЛЬ: ИНФОРМАЦИОННЫЕ ТЕХНОЛОГИИ </w:t>
      </w:r>
    </w:p>
    <w:p>
      <w:pPr>
        <w:ind w:left="113.47199999999999" w:right="113.47199999999999" w:firstLine="0"/>
        <w:spacing w:before="120" w:after="120"/>
      </w:pPr>
      <w:r>
        <w:rPr>
          <w:b w:val="1"/>
          <w:bCs w:val="1"/>
        </w:rPr>
        <w:t xml:space="preserve">Процедура закупки № 2025-1294743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Информационные технологии &gt; IT-оборудование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Сервер приложений (поставка и выполнение работ по инсталляции) Pl V</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"Сбер Банк"
</w:t>
            </w:r>
            <w:br/>
            <w:r>
              <w:rPr/>
              <w:t xml:space="preserve">Республика Беларусь, г. Минск,  220030, пр-т Независимости, 32А-1
</w:t>
            </w:r>
            <w:br/>
            <w:r>
              <w:rPr/>
              <w:t xml:space="preserve">  100219673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Трасковский Игорь Михайлович, +375 17 359 90 89, imtraskovskiy@sber-bank.by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USD</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Участниками могут являться: юридические лица резиденты Республики Беларусь независимо от формы собственности.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документов запроса ценовых предложений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Документы запроса ценовых предложений представляются бесплатно на бумажном носителе, начиная с 11.12.2025г. в рабочие дни с 09 часов 00 минут до 16 часов 00 минут, по адресу: 220030, г. Минск, пр-т Независимости, 32 А-1; при наличии заявки на участие в процедуре запроса ценовых предложений, заявления о конфиденциальности и гарантийного письма (допускается предоставление документов запроса по факсу и электронной почте). Справки по порядку получения документов: Трасковский Игорь Михайлович, телефон: (017) 359-90-89</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Ценовые предложения должны быть представлены на бумажном носителе нарочным или посредством почтовой связи по адресу: 220030, г. Минск, пр-т Независимости, д.32 А-1 (Комитет по закупкам), в срок до 10 часов 00 минут 22.12.2025г.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Сервер приложений (поставка и выполнение работ по инсталляции) Pl V</w:t>
            </w:r>
          </w:p>
        </w:tc>
        <w:tc>
          <w:tcPr>
            <w:tcW w:w="5100" w:type="dxa"/>
            <w:shd w:val="clear" w:fill="fdf5e8"/>
            <w:noWrap/>
          </w:tcPr>
          <w:p>
            <w:pPr>
              <w:ind w:left="113.47199999999999" w:right="113.47199999999999" w:firstLine="0"/>
              <w:spacing w:before="120" w:after="120"/>
            </w:pPr>
            <w:r>
              <w:rPr/>
              <w:t xml:space="preserve">57 шт.,</w:t>
            </w:r>
            <w:br/>
            <w:r>
              <w:rPr/>
              <w:t xml:space="preserve">1,520,000.00 USD</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15.06.2026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220030, г. Минск, пр-т Независимости, 32 А-1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26.20.15.000</w:t>
            </w:r>
          </w:p>
        </w:tc>
      </w:tr>
    </w:tbl>
    <w:p/>
    <w:p>
      <w:pPr>
        <w:ind w:left="113.47199999999999" w:right="113.47199999999999" w:firstLine="0"/>
        <w:spacing w:before="120" w:after="120"/>
      </w:pPr>
      <w:r>
        <w:rPr>
          <w:b w:val="1"/>
          <w:bCs w:val="1"/>
        </w:rPr>
        <w:t xml:space="preserve">Процедура закупки № 2025-1294751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Информационные технологии &gt; IT-оборудование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Сервер приложений (поставка и выполнение работ по инсталляции) ML360-2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"Сбер Банк"
</w:t>
            </w:r>
            <w:br/>
            <w:r>
              <w:rPr/>
              <w:t xml:space="preserve">Республика Беларусь, г. Минск,  220030, пр-т Независимости, 32А-1
</w:t>
            </w:r>
            <w:br/>
            <w:r>
              <w:rPr/>
              <w:t xml:space="preserve">  100219673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Трасковский Игорь Михайлович, +375 17 359 90 89, imtraskovskiy@sber-bank.by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USD</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Участниками могут являться: юридические лица резиденты Республики Беларусь независимо от формы собственности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документов запроса ценовых предложений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Документы запроса ценовых предложений представляются бесплатно на бумажном носителе, начиная с 11.12.2025г. в рабочие дни с 09 часов 00 минут до 16 часов 00 минут, по адресу: 220030, г. Минск, пр-т Независимости, 32 А-1; при наличии заявки на участие в процедуре запроса ценовых предложений, заявления о конфиденциальности и гарантийного письма (допускается предоставление документов запроса по факсу и электронной почте). Справки по порядку получения документов: Трасковский Игорь Михайлович, телефон: (017) 359-90-89.</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Ценовые предложения должны быть представлены на бумажном носителе нарочным или посредством почтовой связи по адресу: 220030, г. Минск, пр-т Независимости, д.32 А-1 (Комитет по закупкам), в срок до 10 часов 00 минут 22.12.2025г.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Сервер приложений (поставка и выполнение работ по инсталляции) ML360-2</w:t>
            </w:r>
          </w:p>
        </w:tc>
        <w:tc>
          <w:tcPr>
            <w:tcW w:w="5100" w:type="dxa"/>
            <w:shd w:val="clear" w:fill="fdf5e8"/>
            <w:noWrap/>
          </w:tcPr>
          <w:p>
            <w:pPr>
              <w:ind w:left="113.47199999999999" w:right="113.47199999999999" w:firstLine="0"/>
              <w:spacing w:before="120" w:after="120"/>
            </w:pPr>
            <w:r>
              <w:rPr/>
              <w:t xml:space="preserve">9 шт.,</w:t>
            </w:r>
            <w:br/>
            <w:r>
              <w:rPr/>
              <w:t xml:space="preserve">1,361,232.00 USD</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15.06.2026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220030, г. Минск, пр-т Независимости, 32 А-1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26.20.15.000</w:t>
            </w:r>
          </w:p>
        </w:tc>
      </w:tr>
    </w:tbl>
    <w:p/>
    <w:p>
      <w:pPr>
        <w:ind w:left="113.47199999999999" w:right="113.47199999999999" w:firstLine="0"/>
        <w:spacing w:before="120" w:after="120"/>
      </w:pPr>
      <w:r>
        <w:rPr>
          <w:b w:val="1"/>
          <w:bCs w:val="1"/>
        </w:rPr>
        <w:t xml:space="preserve">Процедура закупки № 2025-1294292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Информационные технологии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услуг по технической поддержке основного и резервного центров обработки данных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"Белагропромбанк"
</w:t>
            </w:r>
            <w:br/>
            <w:r>
              <w:rPr/>
              <w:t xml:space="preserve">Республика Беларусь, г. Минск,  220036, ул. Жукова, 3
</w:t>
            </w:r>
            <w:br/>
            <w:r>
              <w:rPr/>
              <w:t xml:space="preserve">  100693551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вопросам проведения конкурса, поддержания связи с Заказчиком и получения от него сведений, Участники могут обратиться в ОАО «Белагропромбанк» по адресу: 220036, Республика Беларусь, г. Минск, пр- т Жукова, 3, по электронной почте – tender2@belapb.by, а также:
</w:t>
            </w:r>
            <w:br/>
            <w:r>
              <w:rPr/>
              <w:t xml:space="preserve">в рабочие дни: понедельник - четверг с 08.30 до 16.00, пятница с 08.30 до 14.00, обеденный перерыв 12.30 до 13.15 по телефонам:
</w:t>
            </w:r>
            <w:br/>
            <w:r>
              <w:rPr/>
              <w:t xml:space="preserve">По вопросам организации и проведения конкурса:
</w:t>
            </w:r>
            <w:br/>
            <w:r>
              <w:rPr/>
              <w:t xml:space="preserve">+375 17 359 10 14 – Подобед Юрий Анатольевич;
</w:t>
            </w:r>
            <w:br/>
            <w:r>
              <w:rPr/>
              <w:t xml:space="preserve">+375 17 359 10 15 – Жуковская Татьяна Леонидовна;
</w:t>
            </w:r>
            <w:br/>
            <w:r>
              <w:rPr/>
              <w:t xml:space="preserve">+375 17 359 12 56 – Тарасюк Дарья Андреевна.
</w:t>
            </w:r>
            <w:br/>
            <w:r>
              <w:rPr/>
              <w:t xml:space="preserve">
</w:t>
            </w:r>
            <w:br/>
            <w:r>
              <w:rPr/>
              <w:t xml:space="preserve">По функциональным и техническим требованиям, предъявляемым к предмету закупки:
</w:t>
            </w:r>
            <w:br/>
            <w:r>
              <w:rPr/>
              <w:t xml:space="preserve">+375 17 229 61 25 – Борозна Андрей Александрович; 
</w:t>
            </w:r>
            <w:br/>
            <w:r>
              <w:rPr/>
              <w:t xml:space="preserve">+375 17 229 61 59 – Савченко Виталий Георгиевич;
</w:t>
            </w:r>
            <w:br/>
            <w:r>
              <w:rPr/>
              <w:t xml:space="preserve">+375 17 229 61 25 – Лешков Андрей Иванович; 
</w:t>
            </w:r>
            <w:br/>
            <w:r>
              <w:rPr/>
              <w:t xml:space="preserve">+375 17 229 61 59 – Мороз Олег Владимирович.</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участию в конкурсе приглашаются отечественные и иностранные юридические и физические лица, в том числе индивидуальные предприниматели, потенциальные исполнители независимо от государственной принадлежности и формы собственности, обладающие всеми предусмотренными законодательством Республики Беларусь правами, необходимыми для оказания Услуг, за исключением лиц, которые не могут быть Участниками конкурса в соответствии с локальными правовыми актами Заказчика и действующим законодательством Республики Беларусь</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квалификационные требования к участникам конкурса определены Инструкцией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порядок проведения конкурса и порядок определения победителя конкурса определены конкурсными документами организатора конкурса.
</w:t>
            </w:r>
            <w:br/>
            <w:r>
              <w:rPr/>
              <w:t xml:space="preserve">Заказчик может отменить конкурс на любом этапе его проведения в случаях отсутствия финансирования, утраты необходимости оказания Услуг, изменения предмета закупки и (или) требований к квалификационным данным Участников конкурса;
</w:t>
            </w:r>
            <w:br/>
            <w:r>
              <w:rPr/>
              <w:t xml:space="preserve">при оказании Услуг не допускается доступ сотрудников Участника в электронные информационные системы Заказчика;
</w:t>
            </w:r>
            <w:br/>
            <w:r>
              <w:rPr/>
              <w:t xml:space="preserve">запрещается передача сотрудникам Участника информации ограниченного доступа, либо персональных данных;
</w:t>
            </w:r>
            <w:br/>
            <w:r>
              <w:rPr/>
              <w:t xml:space="preserve">для оказания Услуг Участником не допускается привлечение третьих лиц, не являющихся штатными сотрудниками Участника;
</w:t>
            </w:r>
            <w:br/>
            <w:r>
              <w:rPr/>
              <w:t xml:space="preserve">договор и соглашение по обеспечению информационной безопасности (далее - соглашение) по результатам настоящего конкурса должны быть заключены не ранее чем через три рабочих дня со дня принятия Заказчиком решения о выборе победителя и не позднее 10 (десяти) календарных дней от дня направления победителю указанных договора и соглашения, подписанных со стороны Заказчика.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выдаются Заказчиком участнику  конкурса (далее – Участник) на русском языке бесплатно до конечного срока подачи конкурсных предложений, при условии поступления от Участника письменного запроса, подписанного руководителем, одним из следующих способов:
</w:t>
            </w:r>
            <w:br/>
            <w:r>
              <w:rPr/>
              <w:t xml:space="preserve">	по электронной почте tender2@belapb.by с приложением файла в формате pdf - в этом случае письменный запрос Участника на получение конкурсных документов должен содержать электронный адрес, на который Заказчиком будут направлены конкурсные документы в электронном виде по электронной почте. При этом Участник обязан известить Заказчика о получении конкурсных документов по электронной почте;
</w:t>
            </w:r>
            <w:br/>
            <w:r>
              <w:rPr/>
              <w:t xml:space="preserve">	представителю Участника на руки на бумажном носителе в одном экземпляре в рабочие дни с 9-00 до 16-00 часов по адресу: 220018, г. Минск, ул. Шаранговича, 4, при предъявлении им документа, удостоверяющего личность (паспорт), и доверенности на право получения конкурсных документов, подписанной руководителем Участника;
</w:t>
            </w:r>
            <w:br/>
            <w:r>
              <w:rPr/>
              <w:t xml:space="preserve">	почтовым отправлением (заказным письмом с обратным уведомлением о вручении) – в этом случае письменный запрос Участника на получение конкурсных документов должен содержать почтовый адрес, на который Заказчиком будут направлены конкурсные документы;
</w:t>
            </w:r>
            <w:br/>
            <w:r>
              <w:rPr/>
              <w:t xml:space="preserve">	конкурсные документы могут предоставляться любым юридическим и физическим лицам для ознакомления по адресу: 220018, г. Минск, ул. Шаранговича, 4, без права выноса за пределы Заказчика. Конкурсные документы после ознакомления должны быть возвращены Заказчику</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должны быть представлены по адресу: 220036, г. Минск, пр-т Жукова, 3, в конвертах, оформленных в порядке, определенном Инструкцией (работнику Управления документационного обеспечения и контроля Департамента обеспечения деятельности банка Заказчика)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услуги по технической поддержке основного и резервного центров обработки данных Заказчика, функционирующих в режиме единого комплекса</w:t>
            </w:r>
          </w:p>
        </w:tc>
        <w:tc>
          <w:tcPr>
            <w:tcW w:w="5100" w:type="dxa"/>
            <w:shd w:val="clear" w:fill="fdf5e8"/>
            <w:noWrap/>
          </w:tcPr>
          <w:p>
            <w:pPr>
              <w:ind w:left="113.47199999999999" w:right="113.47199999999999" w:firstLine="0"/>
              <w:spacing w:before="120" w:after="120"/>
            </w:pPr>
            <w:r>
              <w:rPr/>
              <w:t xml:space="preserve">1 компл.,</w:t>
            </w:r>
            <w:br/>
            <w:r>
              <w:rPr/>
              <w:t xml:space="preserve">2,976,000.00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01.04.2026 по 31.03.2029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Услуги оказываются в г. Минске и областных центрах Республики Беларусь.
</w:t>
            </w:r>
            <w:br/>
            <w:r>
              <w:rPr/>
              <w:t xml:space="preserve">г. Минск - пр-т Жукова, 3; Логойский тракт, 22А; ул. Шаранговича, 4; ул. Романовская Слобода, 8; пр-т Победителей 91. 
</w:t>
            </w:r>
            <w:br/>
            <w:r>
              <w:rPr/>
              <w:t xml:space="preserve">г. Брест - ул. Воровского, 11.
</w:t>
            </w:r>
            <w:br/>
            <w:r>
              <w:rPr/>
              <w:t xml:space="preserve">г. Витебск - ул. Димитрова, 31.
</w:t>
            </w:r>
            <w:br/>
            <w:r>
              <w:rPr/>
              <w:t xml:space="preserve">г. Гомель - ул. Интернациональная, 30.
</w:t>
            </w:r>
            <w:br/>
            <w:r>
              <w:rPr/>
              <w:t xml:space="preserve">г. Гродно - ул. Советских пограничников, 110.
</w:t>
            </w:r>
            <w:br/>
            <w:r>
              <w:rPr/>
              <w:t xml:space="preserve">г. Могилев - пр-т Мира, 55; ул. Ленинская, 48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62.02.30.000</w:t>
            </w:r>
          </w:p>
        </w:tc>
      </w:tr>
    </w:tbl>
    <w:p/>
    <w:p>
      <w:pPr>
        <w:ind w:left="113.47199999999999" w:right="113.47199999999999" w:firstLine="0"/>
        <w:spacing w:before="120" w:after="120"/>
      </w:pPr>
      <w:r>
        <w:rPr>
          <w:color w:val="red"/>
          <w:b w:val="1"/>
          <w:bCs w:val="1"/>
        </w:rPr>
        <w:t xml:space="preserve">ОТРАСЛЬ: КОМПЬЮТЕРЫ / ОБОРУДОВАНИЕ </w:t>
      </w:r>
    </w:p>
    <w:p>
      <w:pPr>
        <w:ind w:left="113.47199999999999" w:right="113.47199999999999" w:firstLine="0"/>
        <w:spacing w:before="120" w:after="120"/>
      </w:pPr>
      <w:r>
        <w:rPr>
          <w:b w:val="1"/>
          <w:bCs w:val="1"/>
        </w:rPr>
        <w:t xml:space="preserve">Процедура закупки № 2025-1293895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Компьютеры / оборудование &gt; Компьютеры / комплектующие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комплектующих для ПЭВМ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Брестское республиканское унитарное предприятие электроэнергетики "Брестэнерго"
</w:t>
            </w:r>
            <w:br/>
            <w:r>
              <w:rPr/>
              <w:t xml:space="preserve">Республика Беларусь, Брестская обл., г. Брест, 224030, ул. Воровского, д.13/1
</w:t>
            </w:r>
            <w:br/>
            <w:r>
              <w:rPr/>
              <w:t xml:space="preserve">  200050653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Зуева Татьяна Владимировна, +375 0162 271245, t.v.zueva@brestenergo.by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09.12.2025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23.12.2025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заданию на закупку РУП "Брестэнерго" от 08.12.2025 № 10/229- 25.</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заданию на закупку РУП "Брестэнерго" от 08.12.2025 № 10/229- 25.</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заданию на закупку РУП "Брестэнерго" от 08.12.2025 № 10/229- 25.</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документы прикреплены к данному приглашению</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срок до 10:30 23.12.2025 по адресу: 224030, г. Брест, ул. Воровского, 13/1, согласно п. 8.6 задания на закупку РУП "Брестэнерго" от 08.12.2025 № 10/229- 25.
</w:t>
            </w:r>
            <w:br/>
            <w:r>
              <w:rPr/>
              <w:t xml:space="preserve">
</w:t>
            </w:r>
            <w:br/>
            <w:r>
              <w:rPr/>
              <w:t xml:space="preserve">Заседание конкурсной комиссии РУП "Брестэнерго" по проведению упрощенной процедуры закупки комплектующих для ПЭВМ состоится в 11:00 23.12.2025.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Блок питания компьютера ATX согласно техническим требованиям (приложение 1)</w:t>
            </w:r>
          </w:p>
        </w:tc>
        <w:tc>
          <w:tcPr>
            <w:tcW w:w="5100" w:type="dxa"/>
            <w:shd w:val="clear" w:fill="fdf5e8"/>
            <w:noWrap/>
          </w:tcPr>
          <w:p>
            <w:pPr>
              <w:ind w:left="113.47199999999999" w:right="113.47199999999999" w:firstLine="0"/>
              <w:spacing w:before="120" w:after="120"/>
            </w:pPr>
            <w:r>
              <w:rPr/>
              <w:t xml:space="preserve">983 шт.,</w:t>
            </w:r>
            <w:br/>
            <w:r>
              <w:rPr/>
              <w:t xml:space="preserve">296,669.40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«Брестские электрические сети» РУП «Брестэнерго», г. Брест, ул. Московская, 406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26.20.40.000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Диск жесткий HDD согласно техническим требованиям (приложение 2)</w:t>
            </w:r>
          </w:p>
        </w:tc>
        <w:tc>
          <w:tcPr>
            <w:tcW w:w="5100" w:type="dxa"/>
            <w:shd w:val="clear" w:fill="fdf5e8"/>
            <w:noWrap/>
          </w:tcPr>
          <w:p>
            <w:pPr>
              <w:ind w:left="113.47199999999999" w:right="113.47199999999999" w:firstLine="0"/>
              <w:spacing w:before="120" w:after="120"/>
            </w:pPr>
            <w:r>
              <w:rPr/>
              <w:t xml:space="preserve">983 шт.,</w:t>
            </w:r>
            <w:br/>
            <w:r>
              <w:rPr/>
              <w:t xml:space="preserve">461,813.40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«Брестские электрические сети» РУП «Брестэнерго», г. Брест, ул. Московская, 406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26.20.40.000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Диск жесткий HDD согласно техническим требованиям (приложение 3)</w:t>
            </w:r>
          </w:p>
        </w:tc>
        <w:tc>
          <w:tcPr>
            <w:tcW w:w="5100" w:type="dxa"/>
            <w:shd w:val="clear" w:fill="fdf5e8"/>
            <w:noWrap/>
          </w:tcPr>
          <w:p>
            <w:pPr>
              <w:ind w:left="113.47199999999999" w:right="113.47199999999999" w:firstLine="0"/>
              <w:spacing w:before="120" w:after="120"/>
            </w:pPr>
            <w:r>
              <w:rPr/>
              <w:t xml:space="preserve">1 шт.,</w:t>
            </w:r>
            <w:br/>
            <w:r>
              <w:rPr/>
              <w:t xml:space="preserve">705.00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«Белоозерскэнергоремонт» РУП «Брестэнерго», г. Белоозерск,ул.Заводская, д. 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26.20.40.000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Кулер для процессора согласно техническим требованиям (приложение 4)</w:t>
            </w:r>
          </w:p>
        </w:tc>
        <w:tc>
          <w:tcPr>
            <w:tcW w:w="5100" w:type="dxa"/>
            <w:shd w:val="clear" w:fill="fdf5e8"/>
            <w:noWrap/>
          </w:tcPr>
          <w:p>
            <w:pPr>
              <w:ind w:left="113.47199999999999" w:right="113.47199999999999" w:firstLine="0"/>
              <w:spacing w:before="120" w:after="120"/>
            </w:pPr>
            <w:r>
              <w:rPr/>
              <w:t xml:space="preserve">983 шт.,</w:t>
            </w:r>
            <w:br/>
            <w:r>
              <w:rPr/>
              <w:t xml:space="preserve">63,698.40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«Брестские электрические сети» РУП «Брестэнерго», г. Брест, ул. Московская, 406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26.20.40.000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Материнская плата согласно техническим требованиям (приложение 5)</w:t>
            </w:r>
          </w:p>
        </w:tc>
        <w:tc>
          <w:tcPr>
            <w:tcW w:w="5100" w:type="dxa"/>
            <w:shd w:val="clear" w:fill="fdf5e8"/>
            <w:noWrap/>
          </w:tcPr>
          <w:p>
            <w:pPr>
              <w:ind w:left="113.47199999999999" w:right="113.47199999999999" w:firstLine="0"/>
              <w:spacing w:before="120" w:after="120"/>
            </w:pPr>
            <w:r>
              <w:rPr/>
              <w:t xml:space="preserve">983 шт.,</w:t>
            </w:r>
            <w:br/>
            <w:r>
              <w:rPr/>
              <w:t xml:space="preserve">375,112.80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«Брестские электрические сети» РУП «Брестэнерго», г. Брест, ул. Московская, 406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26.20.40.000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Оперативная память согласно техническим требованиям (приложение 6)</w:t>
            </w:r>
          </w:p>
        </w:tc>
        <w:tc>
          <w:tcPr>
            <w:tcW w:w="5100" w:type="dxa"/>
            <w:shd w:val="clear" w:fill="fdf5e8"/>
            <w:noWrap/>
          </w:tcPr>
          <w:p>
            <w:pPr>
              <w:ind w:left="113.47199999999999" w:right="113.47199999999999" w:firstLine="0"/>
              <w:spacing w:before="120" w:after="120"/>
            </w:pPr>
            <w:r>
              <w:rPr/>
              <w:t xml:space="preserve">1 348 шт.,</w:t>
            </w:r>
            <w:br/>
            <w:r>
              <w:rPr/>
              <w:t xml:space="preserve">794,241.60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«Брестские электрические сети» РУП «Брестэнерго», г. Брест, ул. Московская, 406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26.20.40.000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Процессор согласно техническим требованиям (приложение 7)</w:t>
            </w:r>
          </w:p>
        </w:tc>
        <w:tc>
          <w:tcPr>
            <w:tcW w:w="5100" w:type="dxa"/>
            <w:shd w:val="clear" w:fill="fdf5e8"/>
            <w:noWrap/>
          </w:tcPr>
          <w:p>
            <w:pPr>
              <w:ind w:left="113.47199999999999" w:right="113.47199999999999" w:firstLine="0"/>
              <w:spacing w:before="120" w:after="120"/>
            </w:pPr>
            <w:r>
              <w:rPr/>
              <w:t xml:space="preserve">983 шт.,</w:t>
            </w:r>
            <w:br/>
            <w:r>
              <w:rPr/>
              <w:t xml:space="preserve">1,240,939.20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«Брестские электрические сети» РУП «Брестэнерго», г. Брест, ул. Московская, 406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26.20.40.000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Твердотельный накопитель SSD согласно техническим требованиям (приложение 8)</w:t>
            </w:r>
          </w:p>
        </w:tc>
        <w:tc>
          <w:tcPr>
            <w:tcW w:w="5100" w:type="dxa"/>
            <w:shd w:val="clear" w:fill="fdf5e8"/>
            <w:noWrap/>
          </w:tcPr>
          <w:p>
            <w:pPr>
              <w:ind w:left="113.47199999999999" w:right="113.47199999999999" w:firstLine="0"/>
              <w:spacing w:before="120" w:after="120"/>
            </w:pPr>
            <w:r>
              <w:rPr/>
              <w:t xml:space="preserve">983 шт.,</w:t>
            </w:r>
            <w:br/>
            <w:r>
              <w:rPr/>
              <w:t xml:space="preserve">424,656.00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«Брестские электрические сети» РУП «Брестэнерго», г. Брест, ул. Московская, 406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26.20.40.000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Твердотельный накопитель SSD согласно техническим требованиям (приложение 9)</w:t>
            </w:r>
          </w:p>
        </w:tc>
        <w:tc>
          <w:tcPr>
            <w:tcW w:w="5100" w:type="dxa"/>
            <w:shd w:val="clear" w:fill="fdf5e8"/>
            <w:noWrap/>
          </w:tcPr>
          <w:p>
            <w:pPr>
              <w:ind w:left="113.47199999999999" w:right="113.47199999999999" w:firstLine="0"/>
              <w:spacing w:before="120" w:after="120"/>
            </w:pPr>
            <w:r>
              <w:rPr/>
              <w:t xml:space="preserve">3 шт.,</w:t>
            </w:r>
            <w:br/>
            <w:r>
              <w:rPr/>
              <w:t xml:space="preserve">1,386.00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«Пинские электрические сети»  РУП «Брестэнерго», г. Пинск, ул. Гайдаенко,39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26.20.40.000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Монитор в соответствии с техническими требованиями (приложение 10)</w:t>
            </w:r>
          </w:p>
        </w:tc>
        <w:tc>
          <w:tcPr>
            <w:tcW w:w="5100" w:type="dxa"/>
            <w:shd w:val="clear" w:fill="fdf5e8"/>
            <w:noWrap/>
          </w:tcPr>
          <w:p>
            <w:pPr>
              <w:ind w:left="113.47199999999999" w:right="113.47199999999999" w:firstLine="0"/>
              <w:spacing w:before="120" w:after="120"/>
            </w:pPr>
            <w:r>
              <w:rPr/>
              <w:t xml:space="preserve">999 шт.,</w:t>
            </w:r>
            <w:br/>
            <w:r>
              <w:rPr/>
              <w:t xml:space="preserve">895,899.20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17.04.2026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«Брестские электрические сети» РУП «Брестэнерго», г. Брест, ул. Московская, 406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26.20.17.000</w:t>
            </w:r>
          </w:p>
        </w:tc>
      </w:tr>
    </w:tbl>
    <w:p/>
    <w:p>
      <w:pPr>
        <w:ind w:left="113.47199999999999" w:right="113.47199999999999" w:firstLine="0"/>
        <w:spacing w:before="120" w:after="120"/>
      </w:pPr>
      <w:r>
        <w:rPr>
          <w:color w:val="red"/>
          <w:b w:val="1"/>
          <w:bCs w:val="1"/>
        </w:rPr>
        <w:t xml:space="preserve">ОТРАСЛЬ: ЛЕГКАЯ ПРОМЫШЛЕННОСТЬ </w:t>
      </w:r>
    </w:p>
    <w:p>
      <w:pPr>
        <w:ind w:left="113.47199999999999" w:right="113.47199999999999" w:firstLine="0"/>
        <w:spacing w:before="120" w:after="120"/>
      </w:pPr>
      <w:r>
        <w:rPr>
          <w:b w:val="1"/>
          <w:bCs w:val="1"/>
        </w:rPr>
        <w:t xml:space="preserve">Процедура закупки № 2025-1293646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Легкая промышленность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полотна нетканого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"Ольса"
</w:t>
            </w:r>
            <w:br/>
            <w:r>
              <w:rPr/>
              <w:t xml:space="preserve">Республика Беларусь, Могилевская обл., г.Могилев, 212030, ул.Гришина, д.96
</w:t>
            </w:r>
            <w:br/>
            <w:r>
              <w:rPr/>
              <w:t xml:space="preserve">  700049597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Малащенко Артём Александрович olsaomts@olsa.by (222) 65-07-25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полотно нетканое ТУ ВY 200613829.005-2016 (или аналог)</w:t>
            </w:r>
          </w:p>
        </w:tc>
        <w:tc>
          <w:tcPr>
            <w:tcW w:w="5100" w:type="dxa"/>
            <w:shd w:val="clear" w:fill="fdf5e8"/>
            <w:noWrap/>
          </w:tcPr>
          <w:p>
            <w:pPr>
              <w:ind w:left="113.47199999999999" w:right="113.47199999999999" w:firstLine="0"/>
              <w:spacing w:before="120" w:after="120"/>
            </w:pPr>
            <w:r>
              <w:rPr/>
              <w:t xml:space="preserve">365 000 кг,</w:t>
            </w:r>
            <w:br/>
            <w:r>
              <w:rPr/>
              <w:t xml:space="preserve">3,434,200.00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13.95.10.300</w:t>
            </w:r>
          </w:p>
        </w:tc>
      </w:tr>
    </w:tbl>
    <w:p/>
    <w:p>
      <w:pPr>
        <w:ind w:left="113.47199999999999" w:right="113.47199999999999" w:firstLine="0"/>
        <w:spacing w:before="120" w:after="120"/>
      </w:pPr>
      <w:r>
        <w:rPr>
          <w:b w:val="1"/>
          <w:bCs w:val="1"/>
        </w:rPr>
        <w:t xml:space="preserve">Процедура закупки № 2025-1295139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"запрос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Легкая промышленность &gt; Прочие текстиль / материалы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полотно нетканное иглопробивное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"Витебские ковры"
</w:t>
            </w:r>
            <w:br/>
            <w:r>
              <w:rPr/>
              <w:t xml:space="preserve">Республика Беларусь, Витебская обл., Витебск, 210002, ул. М. Горького, 75
</w:t>
            </w:r>
            <w:br/>
            <w:r>
              <w:rPr/>
              <w:t xml:space="preserve">  300082076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Конах Анна Александровна, +375 212 37 46 41, snab@vitcarpet.com</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RUB</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задания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задания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выбор поставщика осуществляется в соответствии с критериями для выбора наилучшего предложения ( в соответствии с заданием на закупку)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находятся в свободном доступе на официальном сайте информационной системы «Тендеры».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 17.00 часов   19 .12.2025 включительно.
</w:t>
            </w:r>
            <w:br/>
            <w:r>
              <w:rPr/>
              <w:t xml:space="preserve">Конкурсные предложения предоставляются по e-mail: snab@vitcarpet.com. (в формате PDF или JPG).</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полотно нетканое иглопробивное, цвет - серый технические характеристики согласно задания на закупку</w:t>
            </w:r>
          </w:p>
        </w:tc>
        <w:tc>
          <w:tcPr>
            <w:tcW w:w="5100" w:type="dxa"/>
            <w:shd w:val="clear" w:fill="fdf5e8"/>
            <w:noWrap/>
          </w:tcPr>
          <w:p>
            <w:pPr>
              <w:ind w:left="113.47199999999999" w:right="113.47199999999999" w:firstLine="0"/>
              <w:spacing w:before="120" w:after="120"/>
            </w:pPr>
            <w:r>
              <w:rPr/>
              <w:t xml:space="preserve">13 616 000 кв. м,</w:t>
            </w:r>
            <w:br/>
            <w:r>
              <w:rPr/>
              <w:t xml:space="preserve">281,524,416.00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Витебск, ул. М. Горького, 75
</w:t>
            </w:r>
            <w:br/>
            <w:r>
              <w:rPr/>
              <w:t xml:space="preserve">.Предпочтительнее DAP Витебск (Инкотермс 2020), возможны иные условия поставки участника.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13.95.10.300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полотно нетканое иглопробивное, цвет - бежевый технические характеристики согласно задания на закупку</w:t>
            </w:r>
          </w:p>
        </w:tc>
        <w:tc>
          <w:tcPr>
            <w:tcW w:w="5100" w:type="dxa"/>
            <w:shd w:val="clear" w:fill="fdf5e8"/>
            <w:noWrap/>
          </w:tcPr>
          <w:p>
            <w:pPr>
              <w:ind w:left="113.47199999999999" w:right="113.47199999999999" w:firstLine="0"/>
              <w:spacing w:before="120" w:after="120"/>
            </w:pPr>
            <w:r>
              <w:rPr/>
              <w:t xml:space="preserve">1 480 000 кв. м,</w:t>
            </w:r>
            <w:br/>
            <w:r>
              <w:rPr/>
              <w:t xml:space="preserve">31,843,680.00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Витебск, ул. М. Горького, 75
</w:t>
            </w:r>
            <w:br/>
            <w:r>
              <w:rPr/>
              <w:t xml:space="preserve">.Предпочтительнее DAP Витебск (Инкотермс 2020), возможны иные условия поставки участника.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13.95.10.300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полотно нетканое иглопробивное, цвет - серый или бежевый технические характеристики согласно задания на закупку</w:t>
            </w:r>
          </w:p>
        </w:tc>
        <w:tc>
          <w:tcPr>
            <w:tcW w:w="5100" w:type="dxa"/>
            <w:shd w:val="clear" w:fill="fdf5e8"/>
            <w:noWrap/>
          </w:tcPr>
          <w:p>
            <w:pPr>
              <w:ind w:left="113.47199999999999" w:right="113.47199999999999" w:firstLine="0"/>
              <w:spacing w:before="120" w:after="120"/>
            </w:pPr>
            <w:r>
              <w:rPr/>
              <w:t xml:space="preserve">244 000 кв. м,</w:t>
            </w:r>
            <w:br/>
            <w:r>
              <w:rPr/>
              <w:t xml:space="preserve">8,784,000.00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Витебск, ул. М. Горького, 75
</w:t>
            </w:r>
            <w:br/>
            <w:r>
              <w:rPr/>
              <w:t xml:space="preserve">.Предпочтительнее DAP Витебск (Инкотермс 2020), возможны иные условия поставки участника.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13.95.10.500</w:t>
            </w:r>
          </w:p>
        </w:tc>
      </w:tr>
    </w:tbl>
    <w:p/>
    <w:p>
      <w:pPr>
        <w:ind w:left="113.47199999999999" w:right="113.47199999999999" w:firstLine="0"/>
        <w:spacing w:before="120" w:after="120"/>
      </w:pPr>
      <w:r>
        <w:rPr>
          <w:b w:val="1"/>
          <w:bCs w:val="1"/>
        </w:rPr>
        <w:t xml:space="preserve">Процедура закупки № 2025-1294012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Легкая промышленность &gt; Ткани / нитки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грунтовая ткань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"Витебские ковры"
</w:t>
            </w:r>
            <w:br/>
            <w:r>
              <w:rPr/>
              <w:t xml:space="preserve">Республика Беларусь, Витебская обл., Витебск, 210002, ул. М. Горького, 75
</w:t>
            </w:r>
            <w:br/>
            <w:r>
              <w:rPr/>
              <w:t xml:space="preserve">  300082076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Гибашова Александра Владимировна, +375 212 37 46 41,snab@ vitcarpet.com</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09.12.2025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EUR</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требований задания на закупки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требований задания на закупки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оценка предложений осуществляется согласно критериев указанных в задании на закупку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находятся в свободном доступе на официальном сайте информационной системы «Тендеры» в электронном виде</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 17.00 часов    19.12.2025 включительно.
</w:t>
            </w:r>
            <w:br/>
            <w:r>
              <w:rPr/>
              <w:t xml:space="preserve">Конкурсные предложения предоставляются по e-mail: snab@vitcarpet.com. (в формате PDF или JPG).</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грунтовая ткань  из ПП нитей цвет :беж с иными техническими характеристиками, указанными в задании на закупку</w:t>
            </w:r>
          </w:p>
        </w:tc>
        <w:tc>
          <w:tcPr>
            <w:tcW w:w="5100" w:type="dxa"/>
            <w:shd w:val="clear" w:fill="fdf5e8"/>
            <w:noWrap/>
          </w:tcPr>
          <w:p>
            <w:pPr>
              <w:ind w:left="113.47199999999999" w:right="113.47199999999999" w:firstLine="0"/>
              <w:spacing w:before="120" w:after="120"/>
            </w:pPr>
            <w:r>
              <w:rPr/>
              <w:t xml:space="preserve">14 280 000 кв. м,</w:t>
            </w:r>
            <w:br/>
            <w:r>
              <w:rPr/>
              <w:t xml:space="preserve">2,997,086.40 EUR</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Витебск, ул. М. Горького, 75,
</w:t>
            </w:r>
            <w:br/>
            <w:r>
              <w:rPr/>
              <w:t xml:space="preserve">предпочтительнее DAP Витебск (Инкотермс 2020), возможны иные условия поставки участника.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13.20.31.300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грунтовая ткань  из ПП нитей цвет :беж с иными техническими характеристиками, указанными в задании на закупку</w:t>
            </w:r>
          </w:p>
        </w:tc>
        <w:tc>
          <w:tcPr>
            <w:tcW w:w="5100" w:type="dxa"/>
            <w:shd w:val="clear" w:fill="fdf5e8"/>
            <w:noWrap/>
          </w:tcPr>
          <w:p>
            <w:pPr>
              <w:ind w:left="113.47199999999999" w:right="113.47199999999999" w:firstLine="0"/>
              <w:spacing w:before="120" w:after="120"/>
            </w:pPr>
            <w:r>
              <w:rPr/>
              <w:t xml:space="preserve">1 200 000 кв. м,</w:t>
            </w:r>
            <w:br/>
            <w:r>
              <w:rPr/>
              <w:t xml:space="preserve">251,856.00 EUR</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Витебск, ул. М. Горького, 75,
</w:t>
            </w:r>
            <w:br/>
            <w:r>
              <w:rPr/>
              <w:t xml:space="preserve">предпочтительнее DAP Витебск (Инкотермс 2020), возможны иные условия поставки участника.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13.20.31.300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грунтовая ткань  из ПП нитей цвет :черно-зеленый с иными техническими характеристиками, указанными в задании на закупку</w:t>
            </w:r>
          </w:p>
        </w:tc>
        <w:tc>
          <w:tcPr>
            <w:tcW w:w="5100" w:type="dxa"/>
            <w:shd w:val="clear" w:fill="fdf5e8"/>
            <w:noWrap/>
          </w:tcPr>
          <w:p>
            <w:pPr>
              <w:ind w:left="113.47199999999999" w:right="113.47199999999999" w:firstLine="0"/>
              <w:spacing w:before="120" w:after="120"/>
            </w:pPr>
            <w:r>
              <w:rPr/>
              <w:t xml:space="preserve">150 000 кв. м,</w:t>
            </w:r>
            <w:br/>
            <w:r>
              <w:rPr/>
              <w:t xml:space="preserve">38,250.00 EUR</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Витебск, ул. М. Горького, 75,
</w:t>
            </w:r>
            <w:br/>
            <w:r>
              <w:rPr/>
              <w:t xml:space="preserve">предпочтительнее DAP Витебск (Инкотермс 2020), возможны иные условия поставки участника.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13.20.31.300</w:t>
            </w:r>
          </w:p>
        </w:tc>
      </w:tr>
    </w:tbl>
    <w:p/>
    <w:p>
      <w:pPr>
        <w:ind w:left="113.47199999999999" w:right="113.47199999999999" w:firstLine="0"/>
        <w:spacing w:before="120" w:after="120"/>
      </w:pPr>
      <w:r>
        <w:rPr>
          <w:b w:val="1"/>
          <w:bCs w:val="1"/>
        </w:rPr>
        <w:t xml:space="preserve">Процедура закупки № 2025-1294835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Легкая промышленность &gt; Ткани / нитки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нитей полиамидных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"Лента"
</w:t>
            </w:r>
            <w:br/>
            <w:r>
              <w:rPr/>
              <w:t xml:space="preserve">Республика Беларусь, Могилевская обл., г. Могилев, 212003, ул. Челюскинцев, 65
</w:t>
            </w:r>
            <w:br/>
            <w:r>
              <w:rPr/>
              <w:t xml:space="preserve">  700002794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Лицо, уполномоченное на предоставление разъяснений по вопросам проведения процедуры закупки и разъяснения положений по документации о закупке: Щербо Никита Владимирович, специалист по организации закупок, тел. +375 (222)296068, по техническим вопросам: Зайцева Наталья Станиславовна, начальник технического отдела +375(222) 744324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18.12.2025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Предложение направляется в ОАО «Лента» до 12:00 часов «18» декабря 2025г. по адресу: Республика Беларусь, 212003, г. Могилев, ул.Челюскинцев, 65, либо на электронную почту: tender.lentabel@gmail.com, lentaby@gmail.com.</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Ценовое предложение должно быть направлено в ОАО «Лента» заказным письмом, доставлено курьером либо по электронной почте с учетом условий и требований документации на закупку и приглашения для участия в процедуре запроса с обязательным приложением документов, указанных в документации на закупку.
</w:t>
            </w:r>
            <w:br/>
            <w:r>
              <w:rPr/>
              <w:t xml:space="preserve">При направлении предложения посредством электронной почты документы должны быть сканированы и переведены в формат pdf или jpeg.
</w:t>
            </w:r>
            <w:br/>
            <w:r>
              <w:rPr/>
              <w:t xml:space="preserve">При направлении ценового предложения почтой либо курьером, оно должно быть запечатано в конверт с указанием на нем следующей информации:
</w:t>
            </w:r>
            <w:br/>
            <w:r>
              <w:rPr/>
              <w:t xml:space="preserve">Кому: ОАО «Лента», 212003, г.Могилев, ул.Челюскинцев, 65.
</w:t>
            </w:r>
            <w:br/>
            <w:r>
              <w:rPr/>
              <w:t xml:space="preserve">Запрос ценовых предложений на закупку нитей полиамидных.
</w:t>
            </w:r>
            <w:br/>
            <w:r>
              <w:rPr/>
              <w:t xml:space="preserve">С пометкой: Не вскрывать до 12.00 «18» декабря 2025г.
</w:t>
            </w:r>
            <w:br/>
            <w:r>
              <w:rPr/>
              <w:t xml:space="preserve">Наименование и обратный адрес организации отправителя.
</w:t>
            </w:r>
            <w:br/>
            <w:r>
              <w:rPr/>
              <w:t xml:space="preserve">Ценовое предложение в форме электронного документа представляется в одном экземпляре на электронную почту:tender.lentabel@gmail.com, lentaby@gmail.com.</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Нить полиамидная текстурированная матированная, неокрашенная, круглого сечения 5 текс х2</w:t>
            </w:r>
          </w:p>
        </w:tc>
        <w:tc>
          <w:tcPr>
            <w:tcW w:w="5100" w:type="dxa"/>
            <w:shd w:val="clear" w:fill="fdf5e8"/>
            <w:noWrap/>
          </w:tcPr>
          <w:p>
            <w:pPr>
              <w:ind w:left="113.47199999999999" w:right="113.47199999999999" w:firstLine="0"/>
              <w:spacing w:before="120" w:after="120"/>
            </w:pPr>
            <w:r>
              <w:rPr/>
              <w:t xml:space="preserve">100 кг,</w:t>
            </w:r>
            <w:br/>
            <w:r>
              <w:rPr/>
              <w:t xml:space="preserve">1,200.00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212003, Республика Беларусь, г.Могилев, ул.Челюскинцев, 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20.60.13.100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Нить полиамидная блестящая сечение «трилобал» 7,8 текс</w:t>
            </w:r>
          </w:p>
        </w:tc>
        <w:tc>
          <w:tcPr>
            <w:tcW w:w="5100" w:type="dxa"/>
            <w:shd w:val="clear" w:fill="fdf5e8"/>
            <w:noWrap/>
          </w:tcPr>
          <w:p>
            <w:pPr>
              <w:ind w:left="113.47199999999999" w:right="113.47199999999999" w:firstLine="0"/>
              <w:spacing w:before="120" w:after="120"/>
            </w:pPr>
            <w:r>
              <w:rPr/>
              <w:t xml:space="preserve">100 кг,</w:t>
            </w:r>
            <w:br/>
            <w:r>
              <w:rPr/>
              <w:t xml:space="preserve">910.80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212003, Республика Беларусь, г.Могилев, ул.Челюскинцев, 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13.10.81.130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Нить полиамидная полуматовая текстурированная пневмосоединенная круглого сечения (белая, черная, цветная) (Эластик) 7,8 текс х2</w:t>
            </w:r>
          </w:p>
        </w:tc>
        <w:tc>
          <w:tcPr>
            <w:tcW w:w="5100" w:type="dxa"/>
            <w:shd w:val="clear" w:fill="fdf5e8"/>
            <w:noWrap/>
          </w:tcPr>
          <w:p>
            <w:pPr>
              <w:ind w:left="113.47199999999999" w:right="113.47199999999999" w:firstLine="0"/>
              <w:spacing w:before="120" w:after="120"/>
            </w:pPr>
            <w:r>
              <w:rPr/>
              <w:t xml:space="preserve">35 000 кг,</w:t>
            </w:r>
            <w:br/>
            <w:r>
              <w:rPr/>
              <w:t xml:space="preserve">284,340.00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212003, Республика Беларусь, г.Могилев, ул.Челюскинцев, 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20.60.13.100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Нить полиамидная (РА 6.6) текстурированная пневмосоединенная полуматовая круглого сечения 
</w:t>
            </w:r>
            <w:br/>
            <w:r>
              <w:rPr/>
              <w:t xml:space="preserve">7,8 текс х2</w:t>
            </w:r>
          </w:p>
        </w:tc>
        <w:tc>
          <w:tcPr>
            <w:tcW w:w="5100" w:type="dxa"/>
            <w:shd w:val="clear" w:fill="fdf5e8"/>
            <w:noWrap/>
          </w:tcPr>
          <w:p>
            <w:pPr>
              <w:ind w:left="113.47199999999999" w:right="113.47199999999999" w:firstLine="0"/>
              <w:spacing w:before="120" w:after="120"/>
            </w:pPr>
            <w:r>
              <w:rPr/>
              <w:t xml:space="preserve">1 000 кг,</w:t>
            </w:r>
            <w:br/>
            <w:r>
              <w:rPr/>
              <w:t xml:space="preserve">7,872.00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212003, Республика Беларусь, г.Могилев, ул.Челюскинцев, 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20.60.13.100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Нить полиамидная полуматовая крученая круглого сечения 10 текс</w:t>
            </w:r>
          </w:p>
        </w:tc>
        <w:tc>
          <w:tcPr>
            <w:tcW w:w="5100" w:type="dxa"/>
            <w:shd w:val="clear" w:fill="fdf5e8"/>
            <w:noWrap/>
          </w:tcPr>
          <w:p>
            <w:pPr>
              <w:ind w:left="113.47199999999999" w:right="113.47199999999999" w:firstLine="0"/>
              <w:spacing w:before="120" w:after="120"/>
            </w:pPr>
            <w:r>
              <w:rPr/>
              <w:t xml:space="preserve">150 кг,</w:t>
            </w:r>
            <w:br/>
            <w:r>
              <w:rPr/>
              <w:t xml:space="preserve">1,402.20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212003, Республика Беларусь, г.Могилев, ул.Челюскинцев, 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13.10.81.130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Нить полиамидная полуматовая круглого сечения
</w:t>
            </w:r>
            <w:br/>
            <w:r>
              <w:rPr/>
              <w:t xml:space="preserve"> 15,6 текс</w:t>
            </w:r>
          </w:p>
        </w:tc>
        <w:tc>
          <w:tcPr>
            <w:tcW w:w="5100" w:type="dxa"/>
            <w:shd w:val="clear" w:fill="fdf5e8"/>
            <w:noWrap/>
          </w:tcPr>
          <w:p>
            <w:pPr>
              <w:ind w:left="113.47199999999999" w:right="113.47199999999999" w:firstLine="0"/>
              <w:spacing w:before="120" w:after="120"/>
            </w:pPr>
            <w:r>
              <w:rPr/>
              <w:t xml:space="preserve">50 000 кг,</w:t>
            </w:r>
            <w:br/>
            <w:r>
              <w:rPr/>
              <w:t xml:space="preserve">516,600.00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212003, Республика Беларусь, г.Могилев, ул.Челюскинцев, 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13.10.81.130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Нить полиамидная полуматовая круглого сечения
</w:t>
            </w:r>
            <w:br/>
            <w:r>
              <w:rPr/>
              <w:t xml:space="preserve"> 15,6 текс</w:t>
            </w:r>
          </w:p>
        </w:tc>
        <w:tc>
          <w:tcPr>
            <w:tcW w:w="5100" w:type="dxa"/>
            <w:shd w:val="clear" w:fill="fdf5e8"/>
            <w:noWrap/>
          </w:tcPr>
          <w:p>
            <w:pPr>
              <w:ind w:left="113.47199999999999" w:right="113.47199999999999" w:firstLine="0"/>
              <w:spacing w:before="120" w:after="120"/>
            </w:pPr>
            <w:r>
              <w:rPr/>
              <w:t xml:space="preserve">25 000 кг,</w:t>
            </w:r>
            <w:br/>
            <w:r>
              <w:rPr/>
              <w:t xml:space="preserve">233,700.00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212003, Республика Беларусь, г.Могилев, ул.Челюскинцев, 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13.10.81.130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Нить полиамидная блестящая неокрашенная круглого сечения 15,6 текс</w:t>
            </w:r>
          </w:p>
        </w:tc>
        <w:tc>
          <w:tcPr>
            <w:tcW w:w="5100" w:type="dxa"/>
            <w:shd w:val="clear" w:fill="fdf5e8"/>
            <w:noWrap/>
          </w:tcPr>
          <w:p>
            <w:pPr>
              <w:ind w:left="113.47199999999999" w:right="113.47199999999999" w:firstLine="0"/>
              <w:spacing w:before="120" w:after="120"/>
            </w:pPr>
            <w:r>
              <w:rPr/>
              <w:t xml:space="preserve">3 000 кг,</w:t>
            </w:r>
            <w:br/>
            <w:r>
              <w:rPr/>
              <w:t xml:space="preserve">25,848.00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212003, Республика Беларусь, г.Могилев, ул.Челюскинцев, 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13.10.81.130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Нить полиамидная блестящая окрашенная (белая, черная, цветная) 15,6 текс</w:t>
            </w:r>
          </w:p>
        </w:tc>
        <w:tc>
          <w:tcPr>
            <w:tcW w:w="5100" w:type="dxa"/>
            <w:shd w:val="clear" w:fill="fdf5e8"/>
            <w:noWrap/>
          </w:tcPr>
          <w:p>
            <w:pPr>
              <w:ind w:left="113.47199999999999" w:right="113.47199999999999" w:firstLine="0"/>
              <w:spacing w:before="120" w:after="120"/>
            </w:pPr>
            <w:r>
              <w:rPr/>
              <w:t xml:space="preserve">3 500 кг,</w:t>
            </w:r>
            <w:br/>
            <w:r>
              <w:rPr/>
              <w:t xml:space="preserve">270,228.00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212003, Республика Беларусь, г.Могилев, ул.Челюскинцев, 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13.10.81.130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Нить полиамидная полуматовая круглого сечения
</w:t>
            </w:r>
            <w:br/>
            <w:r>
              <w:rPr/>
              <w:t xml:space="preserve"> 18,9 текс</w:t>
            </w:r>
          </w:p>
        </w:tc>
        <w:tc>
          <w:tcPr>
            <w:tcW w:w="5100" w:type="dxa"/>
            <w:shd w:val="clear" w:fill="fdf5e8"/>
            <w:noWrap/>
          </w:tcPr>
          <w:p>
            <w:pPr>
              <w:ind w:left="113.47199999999999" w:right="113.47199999999999" w:firstLine="0"/>
              <w:spacing w:before="120" w:after="120"/>
            </w:pPr>
            <w:r>
              <w:rPr/>
              <w:t xml:space="preserve">45 000 кг,</w:t>
            </w:r>
            <w:br/>
            <w:r>
              <w:rPr/>
              <w:t xml:space="preserve">442,800.00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212003, Республика Беларусь, г.Могилев, ул.Челюскинцев, 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13.10.81.130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Нить полиамидная полуматовая круглого сечения 
</w:t>
            </w:r>
            <w:br/>
            <w:r>
              <w:rPr/>
              <w:t xml:space="preserve">20 текс</w:t>
            </w:r>
          </w:p>
        </w:tc>
        <w:tc>
          <w:tcPr>
            <w:tcW w:w="5100" w:type="dxa"/>
            <w:shd w:val="clear" w:fill="fdf5e8"/>
            <w:noWrap/>
          </w:tcPr>
          <w:p>
            <w:pPr>
              <w:ind w:left="113.47199999999999" w:right="113.47199999999999" w:firstLine="0"/>
              <w:spacing w:before="120" w:after="120"/>
            </w:pPr>
            <w:r>
              <w:rPr/>
              <w:t xml:space="preserve">25 000 кг,</w:t>
            </w:r>
            <w:br/>
            <w:r>
              <w:rPr/>
              <w:t xml:space="preserve">231,300.00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212003, Республика Беларусь, г.Могилев, ул.Челюскинцев, 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13.10.81.130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Нить полиамидная блестящая неокрашенная  круглого сечения 29 текс</w:t>
            </w:r>
          </w:p>
        </w:tc>
        <w:tc>
          <w:tcPr>
            <w:tcW w:w="5100" w:type="dxa"/>
            <w:shd w:val="clear" w:fill="fdf5e8"/>
            <w:noWrap/>
          </w:tcPr>
          <w:p>
            <w:pPr>
              <w:ind w:left="113.47199999999999" w:right="113.47199999999999" w:firstLine="0"/>
              <w:spacing w:before="120" w:after="120"/>
            </w:pPr>
            <w:r>
              <w:rPr/>
              <w:t xml:space="preserve">10 000 кг,</w:t>
            </w:r>
            <w:br/>
            <w:r>
              <w:rPr/>
              <w:t xml:space="preserve">91,080.00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212003, Республика Беларусь, г.Могилев, ул.Челюскинцев, 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13.10.81.130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Нить полиамидная блестящая неокрашенная  круглого сечения 29 текс</w:t>
            </w:r>
          </w:p>
        </w:tc>
        <w:tc>
          <w:tcPr>
            <w:tcW w:w="5100" w:type="dxa"/>
            <w:shd w:val="clear" w:fill="fdf5e8"/>
            <w:noWrap/>
          </w:tcPr>
          <w:p>
            <w:pPr>
              <w:ind w:left="113.47199999999999" w:right="113.47199999999999" w:firstLine="0"/>
              <w:spacing w:before="120" w:after="120"/>
            </w:pPr>
            <w:r>
              <w:rPr/>
              <w:t xml:space="preserve">2 500 кг,</w:t>
            </w:r>
            <w:br/>
            <w:r>
              <w:rPr/>
              <w:t xml:space="preserve">22,530.00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212003, Республика Беларусь, г.Могилев, ул.Челюскинцев, 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13.10.81.130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Нить полиамидная крученая матированная круглого сечения неокрашенная 30 текс</w:t>
            </w:r>
          </w:p>
        </w:tc>
        <w:tc>
          <w:tcPr>
            <w:tcW w:w="5100" w:type="dxa"/>
            <w:shd w:val="clear" w:fill="fdf5e8"/>
            <w:noWrap/>
          </w:tcPr>
          <w:p>
            <w:pPr>
              <w:ind w:left="113.47199999999999" w:right="113.47199999999999" w:firstLine="0"/>
              <w:spacing w:before="120" w:after="120"/>
            </w:pPr>
            <w:r>
              <w:rPr/>
              <w:t xml:space="preserve">200 кг,</w:t>
            </w:r>
            <w:br/>
            <w:r>
              <w:rPr/>
              <w:t xml:space="preserve">5,217.60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212003, Республика Беларусь, г.Могилев, ул.Челюскинцев, 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13.10.81.130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Нить полиамидная полуматовая круглого сечения
</w:t>
            </w:r>
            <w:br/>
            <w:r>
              <w:rPr/>
              <w:t xml:space="preserve"> 33-34 текс</w:t>
            </w:r>
          </w:p>
        </w:tc>
        <w:tc>
          <w:tcPr>
            <w:tcW w:w="5100" w:type="dxa"/>
            <w:shd w:val="clear" w:fill="fdf5e8"/>
            <w:noWrap/>
          </w:tcPr>
          <w:p>
            <w:pPr>
              <w:ind w:left="113.47199999999999" w:right="113.47199999999999" w:firstLine="0"/>
              <w:spacing w:before="120" w:after="120"/>
            </w:pPr>
            <w:r>
              <w:rPr/>
              <w:t xml:space="preserve">75 000 кг,</w:t>
            </w:r>
            <w:br/>
            <w:r>
              <w:rPr/>
              <w:t xml:space="preserve">664,200.00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212003, Республика Беларусь, г.Могилев, ул.Челюскинцев, 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13.10.81.130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Нить полиамидная высокопрочная крашеная в массе
</w:t>
            </w:r>
            <w:br/>
            <w:r>
              <w:rPr/>
              <w:t xml:space="preserve"> 93,5 текс</w:t>
            </w:r>
          </w:p>
        </w:tc>
        <w:tc>
          <w:tcPr>
            <w:tcW w:w="5100" w:type="dxa"/>
            <w:shd w:val="clear" w:fill="fdf5e8"/>
            <w:noWrap/>
          </w:tcPr>
          <w:p>
            <w:pPr>
              <w:ind w:left="113.47199999999999" w:right="113.47199999999999" w:firstLine="0"/>
              <w:spacing w:before="120" w:after="120"/>
            </w:pPr>
            <w:r>
              <w:rPr/>
              <w:t xml:space="preserve">161 000 кг,</w:t>
            </w:r>
            <w:br/>
            <w:r>
              <w:rPr/>
              <w:t xml:space="preserve">1,399,776.00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212003, Республика Беларусь, г.Могилев, ул.Челюскинцев, 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20.60.12.400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Нить полиамидная высокопрочная светотермостабилизированная 93,5 текс</w:t>
            </w:r>
          </w:p>
        </w:tc>
        <w:tc>
          <w:tcPr>
            <w:tcW w:w="5100" w:type="dxa"/>
            <w:shd w:val="clear" w:fill="fdf5e8"/>
            <w:noWrap/>
          </w:tcPr>
          <w:p>
            <w:pPr>
              <w:ind w:left="113.47199999999999" w:right="113.47199999999999" w:firstLine="0"/>
              <w:spacing w:before="120" w:after="120"/>
            </w:pPr>
            <w:r>
              <w:rPr/>
              <w:t xml:space="preserve">200 000 кг,</w:t>
            </w:r>
            <w:br/>
            <w:r>
              <w:rPr/>
              <w:t xml:space="preserve">1,339,200.00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212003, Республика Беларусь, г.Могилев, ул.Челюскинцев, 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20.60.12.400</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Нить полиамидная крученая светотермостабилизированная 93,5 текс х1х2</w:t>
            </w:r>
          </w:p>
        </w:tc>
        <w:tc>
          <w:tcPr>
            <w:tcW w:w="5100" w:type="dxa"/>
            <w:shd w:val="clear" w:fill="fdf5e8"/>
            <w:noWrap/>
          </w:tcPr>
          <w:p>
            <w:pPr>
              <w:ind w:left="113.47199999999999" w:right="113.47199999999999" w:firstLine="0"/>
              <w:spacing w:before="120" w:after="120"/>
            </w:pPr>
            <w:r>
              <w:rPr/>
              <w:t xml:space="preserve">3 000 кг,</w:t>
            </w:r>
            <w:br/>
            <w:r>
              <w:rPr/>
              <w:t xml:space="preserve">27,324.00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212003, Республика Беларусь, г.Могилев, ул.Челюскинцев, 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13.10.81.130</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Нить полиамидная крученая крашеная в массе
</w:t>
            </w:r>
            <w:br/>
            <w:r>
              <w:rPr/>
              <w:t xml:space="preserve">93,5текс х1х2</w:t>
            </w:r>
          </w:p>
        </w:tc>
        <w:tc>
          <w:tcPr>
            <w:tcW w:w="5100" w:type="dxa"/>
            <w:shd w:val="clear" w:fill="fdf5e8"/>
            <w:noWrap/>
          </w:tcPr>
          <w:p>
            <w:pPr>
              <w:ind w:left="113.47199999999999" w:right="113.47199999999999" w:firstLine="0"/>
              <w:spacing w:before="120" w:after="120"/>
            </w:pPr>
            <w:r>
              <w:rPr/>
              <w:t xml:space="preserve">6 500 кг,</w:t>
            </w:r>
            <w:br/>
            <w:r>
              <w:rPr/>
              <w:t xml:space="preserve">73,554.00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212003, Республика Беларусь, г.Могилев, ул.Челюскинцев, 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13.10.81.130</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Нить полиамидная крученая светотермостабилизированная 93,5 текс х1х3</w:t>
            </w:r>
          </w:p>
        </w:tc>
        <w:tc>
          <w:tcPr>
            <w:tcW w:w="5100" w:type="dxa"/>
            <w:shd w:val="clear" w:fill="fdf5e8"/>
            <w:noWrap/>
          </w:tcPr>
          <w:p>
            <w:pPr>
              <w:ind w:left="113.47199999999999" w:right="113.47199999999999" w:firstLine="0"/>
              <w:spacing w:before="120" w:after="120"/>
            </w:pPr>
            <w:r>
              <w:rPr/>
              <w:t xml:space="preserve">2 000 кг,</w:t>
            </w:r>
            <w:br/>
            <w:r>
              <w:rPr/>
              <w:t xml:space="preserve">17,352.00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212003, Республика Беларусь, г.Могилев, ул.Челюскинцев, 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13.10.81.130</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Нить полиамидная крученая крашеная в массе 
</w:t>
            </w:r>
            <w:br/>
            <w:r>
              <w:rPr/>
              <w:t xml:space="preserve">93,5 текс х1х3</w:t>
            </w:r>
          </w:p>
        </w:tc>
        <w:tc>
          <w:tcPr>
            <w:tcW w:w="5100" w:type="dxa"/>
            <w:shd w:val="clear" w:fill="fdf5e8"/>
            <w:noWrap/>
          </w:tcPr>
          <w:p>
            <w:pPr>
              <w:ind w:left="113.47199999999999" w:right="113.47199999999999" w:firstLine="0"/>
              <w:spacing w:before="120" w:after="120"/>
            </w:pPr>
            <w:r>
              <w:rPr/>
              <w:t xml:space="preserve">15 000 кг,</w:t>
            </w:r>
            <w:br/>
            <w:r>
              <w:rPr/>
              <w:t xml:space="preserve">164,820.00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212003, Республика Беларусь, г.Могилев, ул.Челюскинцев, 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13.10.81.130</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Нить полиамидная высокопрочная крашеная в массе
</w:t>
            </w:r>
            <w:br/>
            <w:r>
              <w:rPr/>
              <w:t xml:space="preserve"> 187 текс</w:t>
            </w:r>
          </w:p>
        </w:tc>
        <w:tc>
          <w:tcPr>
            <w:tcW w:w="5100" w:type="dxa"/>
            <w:shd w:val="clear" w:fill="fdf5e8"/>
            <w:noWrap/>
          </w:tcPr>
          <w:p>
            <w:pPr>
              <w:ind w:left="113.47199999999999" w:right="113.47199999999999" w:firstLine="0"/>
              <w:spacing w:before="120" w:after="120"/>
            </w:pPr>
            <w:r>
              <w:rPr/>
              <w:t xml:space="preserve">15 000 кг,</w:t>
            </w:r>
            <w:br/>
            <w:r>
              <w:rPr/>
              <w:t xml:space="preserve">132,840.00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212003, Республика Беларусь, г.Могилев, ул.Челюскинцев, 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20.60.12.400</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Нить полиамидная высокопрочная светотермостабилизированная 187 текс</w:t>
            </w:r>
          </w:p>
        </w:tc>
        <w:tc>
          <w:tcPr>
            <w:tcW w:w="5100" w:type="dxa"/>
            <w:shd w:val="clear" w:fill="fdf5e8"/>
            <w:noWrap/>
          </w:tcPr>
          <w:p>
            <w:pPr>
              <w:ind w:left="113.47199999999999" w:right="113.47199999999999" w:firstLine="0"/>
              <w:spacing w:before="120" w:after="120"/>
            </w:pPr>
            <w:r>
              <w:rPr/>
              <w:t xml:space="preserve">20 000 кг,</w:t>
            </w:r>
            <w:br/>
            <w:r>
              <w:rPr/>
              <w:t xml:space="preserve">127,920.00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212003, Республика Беларусь, г.Могилев, ул.Челюскинцев, 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20.60.12.400</w:t>
            </w:r>
          </w:p>
        </w:tc>
      </w:tr>
    </w:tbl>
    <w:p/>
    <w:p>
      <w:pPr>
        <w:ind w:left="113.47199999999999" w:right="113.47199999999999" w:firstLine="0"/>
        <w:spacing w:before="120" w:after="120"/>
      </w:pPr>
      <w:r>
        <w:rPr>
          <w:b w:val="1"/>
          <w:bCs w:val="1"/>
        </w:rPr>
        <w:t xml:space="preserve">Процедура закупки № 2025-1295267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Легкая промышленность &gt; Ткани / нитки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тканей верха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"Коминтерн"
</w:t>
            </w:r>
            <w:br/>
            <w:r>
              <w:rPr/>
              <w:t xml:space="preserve">Республика Беларусь, Гомельская обл., г. Гомель, 246050, ул. Интернациональная, д. 5
</w:t>
            </w:r>
            <w:br/>
            <w:r>
              <w:rPr/>
              <w:t xml:space="preserve">  400010873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по организационным вопросам – начальник юридической группы Палванова Ирина Николаевна (0232) 33-69-16;
</w:t>
            </w:r>
            <w:br/>
            <w:r>
              <w:rPr/>
              <w:t xml:space="preserve">- разъяснение вопросов по заданию на закупку – зам. начальника ОМТС Борсук Лариса Геннадьевна (232) 33-14-32;
</w:t>
            </w:r>
            <w:br/>
            <w:r>
              <w:rPr/>
              <w:t xml:space="preserve">- по техническим характеристикам и параметрам товаров обращаться: заместитель генерального директора по качеству, начальник отдела качества Жульева И.Ю., т. (0232) 33-95-27, начальник технического отдела Скок В.А., т. (232) 33-79-63.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18.12.2025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См.прикрепленные файлы в разделе "Документы" (задание на закупку и приглашение)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См.прикрепленные файлы в разделе "Документы" (задание на закупку и приглашение)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См.прикрепленные файлы в разделе "Документы" (задание на закупку и приглашение)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находятся в прикрепленных файлах в  разделе "Документы" (задание на закупку и приглашение)</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представляются по адресу: Республика Беларусь, 246050, г. Гомель, ул. Интернациональная, 5, приемная ОАО «Коминтерн», в запечатанном конверте на бумажном носителе, на котором указывается адрес Заказчика: Республика Беларусь, 246050, г. Гомель, ул. Интернациональная, 5, ОАО «Коминтерн» с пометкой: 
</w:t>
            </w:r>
            <w:br/>
            <w:r>
              <w:rPr/>
              <w:t xml:space="preserve">на запрос предложений по закупке «Ткань верха для собственной продукции». Номер процедуры закупки 2025-1295267». С указанием на конверте «НЕ ВСКРЫВАТЬ ДО ЗАСЕДАНИЯ КОНКУРСНОЙ КОМИССИИ».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Ткань одежная для пошива мужского, женского и детского (для мальчиков) ассортимента (костюмы, пиджаки, жакеты, брюки, юбки, платья, жилеты) из синтетических штапельных волокон, смешанных в основном с искусственными волокнами. Состав: содержание вискозы от 8 до 70%, возможно добавление прочих волокон, в том числе льна, лайкры, (стрейч, эластан) в пределах 3-10%; плотность 180-340 гр/м2.; ширина 145-155 см, цветовая гамма и рисунки ткани (клетка, полоска, гладкоокрашенные) - в соответствии с тенденциями моды. 
</w:t>
            </w:r>
            <w:br/>
            <w:r>
              <w:rPr/>
              <w:t xml:space="preserve">Физико-механические показатели:
</w:t>
            </w:r>
            <w:br/>
            <w:r>
              <w:rPr/>
              <w:t xml:space="preserve">-изменение линейных размеров после влажно-тепловой обработки до 140 градусов Цельсия: основа - до 2%, уток – до 2%;
</w:t>
            </w:r>
            <w:br/>
            <w:r>
              <w:rPr/>
              <w:t xml:space="preserve">- разрывная нагрузка, Н: 
</w:t>
            </w:r>
            <w:br/>
            <w:r>
              <w:rPr/>
              <w:t xml:space="preserve">для плательно-костюмных тканей не менее 250,
</w:t>
            </w:r>
            <w:br/>
            <w:r>
              <w:rPr/>
              <w:t xml:space="preserve">для костюмных тканей: –  не менее 340;
</w:t>
            </w:r>
            <w:br/>
            <w:r>
              <w:rPr/>
              <w:t xml:space="preserve">- устойчивость окраски к сухому трению, балл: не менее 4;
</w:t>
            </w:r>
            <w:br/>
            <w:r>
              <w:rPr/>
              <w:t xml:space="preserve">- стойкость к истиранию, цикл:
</w:t>
            </w:r>
            <w:br/>
            <w:r>
              <w:rPr/>
              <w:t xml:space="preserve">для плательно-костюмных тканей плотностью до 200г/м2-4000, свыше 200 г/м2-10 000;
</w:t>
            </w:r>
            <w:br/>
            <w:r>
              <w:rPr/>
              <w:t xml:space="preserve">для костюмных тканей плотностью до 200г/м2-6000, свыше 200 г/м2-15000;
</w:t>
            </w:r>
            <w:br/>
            <w:r>
              <w:rPr/>
              <w:t xml:space="preserve">- пиллингуемость не допускается.</w:t>
            </w:r>
          </w:p>
        </w:tc>
        <w:tc>
          <w:tcPr>
            <w:tcW w:w="5100" w:type="dxa"/>
            <w:shd w:val="clear" w:fill="fdf5e8"/>
            <w:noWrap/>
          </w:tcPr>
          <w:p>
            <w:pPr>
              <w:ind w:left="113.47199999999999" w:right="113.47199999999999" w:firstLine="0"/>
              <w:spacing w:before="120" w:after="120"/>
            </w:pPr>
            <w:r>
              <w:rPr/>
              <w:t xml:space="preserve">131 000 м,</w:t>
            </w:r>
            <w:br/>
            <w:r>
              <w:rPr/>
              <w:t xml:space="preserve">2,100,000.00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 ул. Интернациональная,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13.20.32.920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Ткань одежная для пошива мужского, женского ассортимента (костюмы, пиджаки, жакеты, брюки, юбки, платья, жилеты) из синтетических штапельных волокон, смешанных в основном с шерстью и прочими. Состав: содержание шерсти от 20 до 50%, возможно добавление вискозы (в пределах 5-15%) и прочих волокон, лайкры (стрейч, эластан) в пределах 3-5%; плотность 170-320 гр/м2.; ширина 145-155 см, цветовая гамма и рисунки ткани (клетка, полоска, гладкоокрашенные) - в соответствии с тенденциями моды. 
</w:t>
            </w:r>
            <w:br/>
            <w:r>
              <w:rPr/>
              <w:t xml:space="preserve">Физико-механические показатели:
</w:t>
            </w:r>
            <w:br/>
            <w:r>
              <w:rPr/>
              <w:t xml:space="preserve">- изменение линейных размеров после влажно-тепловой обработки до 140 градусов Цельсия: основа - до 2%, уток – до 2%;
</w:t>
            </w:r>
            <w:br/>
            <w:r>
              <w:rPr/>
              <w:t xml:space="preserve">- разрывная нагрузка, Н: 
</w:t>
            </w:r>
            <w:br/>
            <w:r>
              <w:rPr/>
              <w:t xml:space="preserve">для плательно-костюмных тканей: основа – не менее 390, уток – не менее 290;
</w:t>
            </w:r>
            <w:br/>
            <w:r>
              <w:rPr/>
              <w:t xml:space="preserve">- устойчивость окраски к сухому трению, балл- не менее 4;
</w:t>
            </w:r>
            <w:br/>
            <w:r>
              <w:rPr/>
              <w:t xml:space="preserve">- стойкость к истиранию, цикл- не менее 4 500;
</w:t>
            </w:r>
            <w:br/>
            <w:r>
              <w:rPr/>
              <w:t xml:space="preserve">-  пиллингуемость не допускается.</w:t>
            </w:r>
          </w:p>
        </w:tc>
        <w:tc>
          <w:tcPr>
            <w:tcW w:w="5100" w:type="dxa"/>
            <w:shd w:val="clear" w:fill="fdf5e8"/>
            <w:noWrap/>
          </w:tcPr>
          <w:p>
            <w:pPr>
              <w:ind w:left="113.47199999999999" w:right="113.47199999999999" w:firstLine="0"/>
              <w:spacing w:before="120" w:after="120"/>
            </w:pPr>
            <w:r>
              <w:rPr/>
              <w:t xml:space="preserve">7 000 м,</w:t>
            </w:r>
            <w:br/>
            <w:r>
              <w:rPr/>
              <w:t xml:space="preserve">240,100.00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 ул. Интернациональная,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13.20.32.520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Ткань одежная для пошива мужского, женского ассортимента (костюмы, пиджаки, жакеты, брюки, юбки, жилеты, пальто) из шерстяной пряжи и полушерстяной пряжи, смешанной в основном с синтетическими и искусственными волокнами. Состав: содержание шерсти от 50 до 100 %, возможно добавление лайкры (стрейч, эластан) в пределах 3-5%; плотность 170-530 гр/м2; ширина 145-155 см, цветовая гамма и рисунки ткани (клетка, полоска, гладкоокрашенные) - в соответствии с тенденциями моды. 
</w:t>
            </w:r>
            <w:br/>
            <w:r>
              <w:rPr/>
              <w:t xml:space="preserve">Физико-механические показатели:
</w:t>
            </w:r>
            <w:br/>
            <w:r>
              <w:rPr/>
              <w:t xml:space="preserve">- изменение линейных размеров после влажно-тепловой обработки до 140 градусов Цельсия: основа – до 2%, уток – до 2%;
</w:t>
            </w:r>
            <w:br/>
            <w:r>
              <w:rPr/>
              <w:t xml:space="preserve">- разрывная нагрузка, Н: 
</w:t>
            </w:r>
            <w:br/>
            <w:r>
              <w:rPr/>
              <w:t xml:space="preserve">для плательно-костюмных тканей: основа – не менее 340, уток – не менее 200;
</w:t>
            </w:r>
            <w:br/>
            <w:r>
              <w:rPr/>
              <w:t xml:space="preserve">для пальтовых тканей: основа – не менее 300, уток – не менее 245;
</w:t>
            </w:r>
            <w:br/>
            <w:r>
              <w:rPr/>
              <w:t xml:space="preserve">- устойчивость окраски к сухому трению, балл – не менее 4;
</w:t>
            </w:r>
            <w:br/>
            <w:r>
              <w:rPr/>
              <w:t xml:space="preserve">- стойкость к истиранию, цикл- не менее 4000; 
</w:t>
            </w:r>
            <w:br/>
            <w:r>
              <w:rPr/>
              <w:t xml:space="preserve">- пиллингуемость не допускается.</w:t>
            </w:r>
          </w:p>
        </w:tc>
        <w:tc>
          <w:tcPr>
            <w:tcW w:w="5100" w:type="dxa"/>
            <w:shd w:val="clear" w:fill="fdf5e8"/>
            <w:noWrap/>
          </w:tcPr>
          <w:p>
            <w:pPr>
              <w:ind w:left="113.47199999999999" w:right="113.47199999999999" w:firstLine="0"/>
              <w:spacing w:before="120" w:after="120"/>
            </w:pPr>
            <w:r>
              <w:rPr/>
              <w:t xml:space="preserve">20 000 м,</w:t>
            </w:r>
            <w:br/>
            <w:r>
              <w:rPr/>
              <w:t xml:space="preserve">970,000.00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 ул. Интернациональная,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13.20.12.620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Ткань одежная для пошива женского ассортимента (жакеты, юбки, брюки, жилеты, платье) из хлопковой пряжи, смешанной в основном с химической. Состав: содержание хлопка от 30%, возможно добавление возможно добавление вискозы (в пределах 5-30%) и прочих волокон; плотность – от 200-290 гр/м2.; ширина 145-155 см, цветовая гамма и рисунки ткани (клетка, полоска, гладкоокрашенные) - в соответствии с тенденциями моды. 
</w:t>
            </w:r>
            <w:br/>
            <w:r>
              <w:rPr/>
              <w:t xml:space="preserve">Физико-механические показатели:
</w:t>
            </w:r>
            <w:br/>
            <w:r>
              <w:rPr/>
              <w:t xml:space="preserve">- изменение линейных размеров после влажно-тепловой обработки до 140 градусов Цельсия: основа - до 2%, уток – до 2%;
</w:t>
            </w:r>
            <w:br/>
            <w:r>
              <w:rPr/>
              <w:t xml:space="preserve">- разрывная нагрузка, Н: основа – не менее 785, уток – не менее 490;
</w:t>
            </w:r>
            <w:br/>
            <w:r>
              <w:rPr/>
              <w:t xml:space="preserve">- устойчивость окраски к сухому трению, балл- не менее 4;
</w:t>
            </w:r>
            <w:br/>
            <w:r>
              <w:rPr/>
              <w:t xml:space="preserve">- стойкость к истиранию, цикл не менее 2500.</w:t>
            </w:r>
          </w:p>
        </w:tc>
        <w:tc>
          <w:tcPr>
            <w:tcW w:w="5100" w:type="dxa"/>
            <w:shd w:val="clear" w:fill="fdf5e8"/>
            <w:noWrap/>
          </w:tcPr>
          <w:p>
            <w:pPr>
              <w:ind w:left="113.47199999999999" w:right="113.47199999999999" w:firstLine="0"/>
              <w:spacing w:before="120" w:after="120"/>
            </w:pPr>
            <w:r>
              <w:rPr/>
              <w:t xml:space="preserve">12 000 м,</w:t>
            </w:r>
            <w:br/>
            <w:r>
              <w:rPr/>
              <w:t xml:space="preserve">198,000.00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 ул. Интернациональная,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13.20.20.420</w:t>
            </w:r>
          </w:p>
        </w:tc>
      </w:tr>
    </w:tbl>
    <w:p/>
    <w:p>
      <w:pPr>
        <w:ind w:left="113.47199999999999" w:right="113.47199999999999" w:firstLine="0"/>
        <w:spacing w:before="120" w:after="120"/>
      </w:pPr>
      <w:r>
        <w:rPr>
          <w:color w:val="red"/>
          <w:b w:val="1"/>
          <w:bCs w:val="1"/>
        </w:rPr>
        <w:t xml:space="preserve">ОТРАСЛЬ: ЛЕСНОЕ ХОЗЯЙСТВО / ДЕРЕВООБРАБАТЫВАЮЩАЯ ПРОМЫШЛЕННОСТЬ </w:t>
      </w:r>
    </w:p>
    <w:p>
      <w:pPr>
        <w:ind w:left="113.47199999999999" w:right="113.47199999999999" w:firstLine="0"/>
        <w:spacing w:before="120" w:after="120"/>
      </w:pPr>
      <w:r>
        <w:rPr>
          <w:b w:val="1"/>
          <w:bCs w:val="1"/>
        </w:rPr>
        <w:t xml:space="preserve">Процедура закупки № 2025-1295098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Лесное хозяйство / деревообрабатывающая промышленность &gt; Деревообрабатывающая промышленность -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линия сращивания и строгания погонажных изделий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"Новосверженский лесозавод"
</w:t>
            </w:r>
            <w:br/>
            <w:r>
              <w:rPr/>
              <w:t xml:space="preserve">Республика Беларусь, Минская обл., д.Новый Свержень, 222690, Минская область, Столбцовский район, д.Новый Свержень, ул.Железнодорожная, 8
</w:t>
            </w:r>
            <w:br/>
            <w:r>
              <w:rPr/>
              <w:t xml:space="preserve">  690301926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главный экономист Язвинская Татьяна Петровна тел. (+37517)1772614, e-mail: plan@novodrev.by
</w:t>
            </w:r>
            <w:br/>
            <w:r>
              <w:rPr/>
              <w:t xml:space="preserve">юрисконсульт Якусик Елена Валерьевна тел. (+37517)1772602, e-mail: iakusik@novodrev.by
</w:t>
            </w:r>
            <w:br/>
            <w:r>
              <w:rPr/>
              <w:t xml:space="preserve">главный инженер Федорович Дмитрий Георгиевич – тел. (+37517)1772603, (+37544)5222460, e-mail: fedorovich.d@novodrev.by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Конкурсное предложение представляется в запечатанном конверте, адресованном Заказчику, не позднее 14 часов 00 минут 14.01.2026 по адресу: Республика Беларусь, Минская область, Столбцовский р-н, 222690, д. Новый Свержень, ул. Железнодорожная, 8</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Конкурсное предложение представляется в запечатанном конверте, адресованном Заказчику, не позднее 14 часов 00 минут 14.01.2026 по адресу: Республика Беларусь, Минская область, Столбцовский р-н, 222690, д. Новый Свержень, ул. Железнодорожная, 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линия сращивания и строгания погонажных изделий</w:t>
            </w:r>
          </w:p>
        </w:tc>
        <w:tc>
          <w:tcPr>
            <w:tcW w:w="5100" w:type="dxa"/>
            <w:shd w:val="clear" w:fill="fdf5e8"/>
            <w:noWrap/>
          </w:tcPr>
          <w:p>
            <w:pPr>
              <w:ind w:left="113.47199999999999" w:right="113.47199999999999" w:firstLine="0"/>
              <w:spacing w:before="120" w:after="120"/>
            </w:pPr>
            <w:r>
              <w:rPr/>
              <w:t xml:space="preserve">1 шт.,</w:t>
            </w:r>
            <w:br/>
            <w:r>
              <w:rPr/>
              <w:t xml:space="preserve">3,000,000.00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Столбцовский р-н, 222690, д. Новый Свержень, ул. Железнодорожная, 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28.30.86.390</w:t>
            </w:r>
          </w:p>
        </w:tc>
      </w:tr>
    </w:tbl>
    <w:p/>
    <w:p>
      <w:pPr>
        <w:ind w:left="113.47199999999999" w:right="113.47199999999999" w:firstLine="0"/>
        <w:spacing w:before="120" w:after="120"/>
      </w:pPr>
      <w:r>
        <w:rPr>
          <w:color w:val="red"/>
          <w:b w:val="1"/>
          <w:bCs w:val="1"/>
        </w:rPr>
        <w:t xml:space="preserve">ОТРАСЛЬ: МАШИНОСТРОЕНИЕ </w:t>
      </w:r>
    </w:p>
    <w:p>
      <w:pPr>
        <w:ind w:left="113.47199999999999" w:right="113.47199999999999" w:firstLine="0"/>
        <w:spacing w:before="120" w:after="120"/>
      </w:pPr>
      <w:r>
        <w:rPr>
          <w:b w:val="1"/>
          <w:bCs w:val="1"/>
        </w:rPr>
        <w:t xml:space="preserve">Процедура закупки № 2025-1295111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камер окрашивания самосвальной, прицепной, полуприцепной, грузоподъёмной и коммунальной техники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Технические вопросы: Елинова Нина Михайловна, тел. +375 222 39-62-77;
</w:t>
            </w:r>
            <w:br/>
            <w:r>
              <w:rPr/>
              <w:t xml:space="preserve">Процедурные вопросы: Лемешев Юрий Витальевич, тел. +375 17 217-97-55;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Вся корреспонденция (запросы, письма, факсимильные и электронные сообщения и т.д.), относящаяся к данному конкурсу, должна быть подписана уполномоченным на то лицом и направляться на имя заместителя технического директора ОАО «МАЗ» - управляющая компания «БЕЛАВТОМАЗ» по инвестиционным проектам, модернизации действующего производства Исаевича А.Г. на адрес: ОАО «МАЗ» - управляющая компания холдинга «БЕЛАВТОМАЗ», 220021, г. Минск, ул. Социалистическая, д.2, либо факс: +375 17 217 97-55 либо адрес электронной почты: rabota1@maz.by;
</w:t>
            </w:r>
            <w:br/>
            <w:r>
              <w:rPr/>
              <w:t xml:space="preserve">Корреспонденция, поступившая на иные адреса, не регистрируется и не считается полученной.</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Выдача конкурсных документов: до 09.00 (минское время) 15.01.2026.;
</w:t>
            </w:r>
            <w:br/>
            <w:r>
              <w:rPr/>
              <w:t xml:space="preserve">- в электронном виде PDF после получения письменного запроса потенциального участника;
</w:t>
            </w:r>
            <w:br/>
            <w:r>
              <w:rPr/>
              <w:t xml:space="preserve">- на языке: русский;
</w:t>
            </w:r>
            <w:br/>
            <w:r>
              <w:rPr/>
              <w:t xml:space="preserve">- по адресу: 220021 г. Минск ул. Социалистическая д.2, Республика Беларусь, управление по закупкам оборудования и запасных частей либо направляются по электронной почте на указанный в письменном запросе адрес;
</w:t>
            </w:r>
            <w:br/>
            <w:r>
              <w:rPr/>
              <w:t xml:space="preserve">- платно (бесплатно): документы предоставляются бесплатно.</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должны быть получены заказчиком по адресу: ОАО «МАЗ» - управляющая компания холдинга «БЕЛАВТОМАЗ», 220021, Республика Беларусь, г. Минск, ул. Социалистическая д.2, канцелярия (к.133), в срок не позднее 09:00 (Минское время) 15.01.2026г. Допускается предоставление конкурсных предложений на электронную почту rabota1@maz.by.
</w:t>
            </w:r>
            <w:br/>
            <w:r>
              <w:rPr/>
              <w:t xml:space="preserve">По своему усмотрению заказчик может перенести окончательный срок подачи конкурсных предложений путем внесения изменений в конкурсные документы. В этом случае сроки действия всех прав и обязанностей заказчика и участников продлеваются и остаются в силе для нового окончательного срока подачи предложений.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Камеры окрашивания самосвальной, прицепной, полуприцепной, грузоподъёмной и коммунальной техники.</w:t>
            </w:r>
          </w:p>
        </w:tc>
        <w:tc>
          <w:tcPr>
            <w:tcW w:w="5100" w:type="dxa"/>
            <w:shd w:val="clear" w:fill="fdf5e8"/>
            <w:noWrap/>
          </w:tcPr>
          <w:p>
            <w:pPr>
              <w:ind w:left="113.47199999999999" w:right="113.47199999999999" w:firstLine="0"/>
              <w:spacing w:before="120" w:after="120"/>
            </w:pPr>
            <w:r>
              <w:rPr/>
              <w:t xml:space="preserve">4 ед.,</w:t>
            </w:r>
            <w:br/>
            <w:r>
              <w:rPr/>
              <w:t xml:space="preserve">34,122,000.00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Завод «Могилёвтрансмаш» ОАО «МАЗ» - управляющая компания холдинга «БЕЛАВТОМАЗ», Республика Беларусь, г. Могилёв, ул. Крупской, 232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28.29.22.400</w:t>
            </w:r>
          </w:p>
        </w:tc>
      </w:tr>
    </w:tbl>
    <w:p/>
    <w:p>
      <w:pPr>
        <w:ind w:left="113.47199999999999" w:right="113.47199999999999" w:firstLine="0"/>
        <w:spacing w:before="120" w:after="120"/>
      </w:pPr>
      <w:r>
        <w:rPr>
          <w:b w:val="1"/>
          <w:bCs w:val="1"/>
        </w:rPr>
        <w:t xml:space="preserve">Процедура закупки № 2025-1294874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Детали и узлы машин. Комплектация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подшипников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"Белкард", г.Гродно
</w:t>
            </w:r>
            <w:br/>
            <w:r>
              <w:rPr/>
              <w:t xml:space="preserve">Республика Беларусь, Гродненская обл., г. Гродно, 230026, ул. Счастного, 38
</w:t>
            </w:r>
            <w:br/>
            <w:r>
              <w:rPr/>
              <w:t xml:space="preserve">  500013879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Исполнитель по закупке - специалист по организации закупок – Хильманович Анна Викторовна, тел./факс+375152 528-517, тел. 528-215, e-mail: umts.belcard@yandex.by
</w:t>
            </w:r>
            <w:br/>
            <w:r>
              <w:rPr/>
              <w:t xml:space="preserve">Секретарь комиссии - Автухевич Нелли Станиславовна, тел./факс +375152 528-489, e-mail: umts1.belkard@mail.ru</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"Белкард", г.Гродно
</w:t>
            </w:r>
            <w:br/>
            <w:r>
              <w:rPr/>
              <w:t xml:space="preserve">Республика Беларусь, Гродненская обл., г. Гродно, 230026, ул. Счастного, 38
</w:t>
            </w:r>
            <w:br/>
            <w:r>
              <w:rPr/>
              <w:t xml:space="preserve">  500013879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Исполнитель по закупке - специалист по организации закупок – Хильманович Анна Викторовна, тел./факс+375152 528-517, тел. 528-215, e-mail: umts.belcard@yandex.by
</w:t>
            </w:r>
            <w:br/>
            <w:r>
              <w:rPr/>
              <w:t xml:space="preserve">Секретарь комиссии - Автухевич Нелли Станиславовна, тел./факс +375152 528-489, e-mail: umts1.belkard@mail.ru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 конкурсные документы</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конкурсные документы</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конкурсные документы
</w:t>
            </w:r>
            <w:br/>
            <w:r>
              <w:rPr/>
              <w:t xml:space="preserve">чертежи предоставляются по письменному запросу участника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см. конкурсные документы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см. конкурсные документы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Подшипник 704902К6УС10 либо аналог
</w:t>
            </w:r>
            <w:br/>
            <w:r>
              <w:rPr/>
              <w:t xml:space="preserve"> ТУ ВНИПП.065-99,  согласованная КД</w:t>
            </w:r>
          </w:p>
        </w:tc>
        <w:tc>
          <w:tcPr>
            <w:tcW w:w="5100" w:type="dxa"/>
            <w:shd w:val="clear" w:fill="fdf5e8"/>
            <w:noWrap/>
          </w:tcPr>
          <w:p>
            <w:pPr>
              <w:ind w:left="113.47199999999999" w:right="113.47199999999999" w:firstLine="0"/>
              <w:spacing w:before="120" w:after="120"/>
            </w:pPr>
            <w:r>
              <w:rPr/>
              <w:t xml:space="preserve">275 000 шт.,</w:t>
            </w:r>
            <w:br/>
            <w:r>
              <w:rPr/>
              <w:t xml:space="preserve">891,000.00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конкурсные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28.15.10.700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Подшипник СН192819НРС57 либо аналог, 
</w:t>
            </w:r>
            <w:br/>
            <w:r>
              <w:rPr/>
              <w:t xml:space="preserve">ТУ ВНИПП.144-030,
</w:t>
            </w:r>
            <w:br/>
            <w:r>
              <w:rPr/>
              <w:t xml:space="preserve">согласованная КД</w:t>
            </w:r>
          </w:p>
        </w:tc>
        <w:tc>
          <w:tcPr>
            <w:tcW w:w="5100" w:type="dxa"/>
            <w:shd w:val="clear" w:fill="fdf5e8"/>
            <w:noWrap/>
          </w:tcPr>
          <w:p>
            <w:pPr>
              <w:ind w:left="113.47199999999999" w:right="113.47199999999999" w:firstLine="0"/>
              <w:spacing w:before="120" w:after="120"/>
            </w:pPr>
            <w:r>
              <w:rPr/>
              <w:t xml:space="preserve">80 500 шт.,</w:t>
            </w:r>
            <w:br/>
            <w:r>
              <w:rPr/>
              <w:t xml:space="preserve">353,556.00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конкурсные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28.15.10.700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F-224672. BBU либо аналог,
</w:t>
            </w:r>
            <w:br/>
            <w:r>
              <w:rPr/>
              <w:t xml:space="preserve"> согласованная КД</w:t>
            </w:r>
          </w:p>
        </w:tc>
        <w:tc>
          <w:tcPr>
            <w:tcW w:w="5100" w:type="dxa"/>
            <w:shd w:val="clear" w:fill="fdf5e8"/>
            <w:noWrap/>
          </w:tcPr>
          <w:p>
            <w:pPr>
              <w:ind w:left="113.47199999999999" w:right="113.47199999999999" w:firstLine="0"/>
              <w:spacing w:before="120" w:after="120"/>
            </w:pPr>
            <w:r>
              <w:rPr/>
              <w:t xml:space="preserve">42 000 шт.,</w:t>
            </w:r>
            <w:br/>
            <w:r>
              <w:rPr/>
              <w:t xml:space="preserve">308,952.00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конкурсные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28.15.10.700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Подшипник BNKB493339AРW-1 либо аналог, согласованная КД</w:t>
            </w:r>
          </w:p>
        </w:tc>
        <w:tc>
          <w:tcPr>
            <w:tcW w:w="5100" w:type="dxa"/>
            <w:shd w:val="clear" w:fill="fdf5e8"/>
            <w:noWrap/>
          </w:tcPr>
          <w:p>
            <w:pPr>
              <w:ind w:left="113.47199999999999" w:right="113.47199999999999" w:firstLine="0"/>
              <w:spacing w:before="120" w:after="120"/>
            </w:pPr>
            <w:r>
              <w:rPr/>
              <w:t xml:space="preserve">46 000 шт.,</w:t>
            </w:r>
            <w:br/>
            <w:r>
              <w:rPr/>
              <w:t xml:space="preserve">2,035,224.00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конкурсные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28.15.10.300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Подшипник 6-312А (6-312)
</w:t>
            </w:r>
            <w:br/>
            <w:r>
              <w:rPr/>
              <w:t xml:space="preserve">либо аналог, ГОСТ 520-2011</w:t>
            </w:r>
          </w:p>
        </w:tc>
        <w:tc>
          <w:tcPr>
            <w:tcW w:w="5100" w:type="dxa"/>
            <w:shd w:val="clear" w:fill="fdf5e8"/>
            <w:noWrap/>
          </w:tcPr>
          <w:p>
            <w:pPr>
              <w:ind w:left="113.47199999999999" w:right="113.47199999999999" w:firstLine="0"/>
              <w:spacing w:before="120" w:after="120"/>
            </w:pPr>
            <w:r>
              <w:rPr/>
              <w:t xml:space="preserve">8 700 шт.,</w:t>
            </w:r>
            <w:br/>
            <w:r>
              <w:rPr/>
              <w:t xml:space="preserve">248,263.20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конкурсные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28.15.10.300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Подшипник 6312-RS 
</w:t>
            </w:r>
            <w:br/>
            <w:r>
              <w:rPr/>
              <w:t xml:space="preserve">либо аналог, ГОСТ 520-2011</w:t>
            </w:r>
          </w:p>
        </w:tc>
        <w:tc>
          <w:tcPr>
            <w:tcW w:w="5100" w:type="dxa"/>
            <w:shd w:val="clear" w:fill="fdf5e8"/>
            <w:noWrap/>
          </w:tcPr>
          <w:p>
            <w:pPr>
              <w:ind w:left="113.47199999999999" w:right="113.47199999999999" w:firstLine="0"/>
              <w:spacing w:before="120" w:after="120"/>
            </w:pPr>
            <w:r>
              <w:rPr/>
              <w:t xml:space="preserve">1 885 шт.,</w:t>
            </w:r>
            <w:br/>
            <w:r>
              <w:rPr/>
              <w:t xml:space="preserve">54,288.00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конкурсные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28.15.10.300</w:t>
            </w:r>
          </w:p>
        </w:tc>
      </w:tr>
    </w:tbl>
    <w:p/>
    <w:p>
      <w:pPr>
        <w:ind w:left="113.47199999999999" w:right="113.47199999999999" w:firstLine="0"/>
        <w:spacing w:before="120" w:after="120"/>
      </w:pPr>
      <w:r>
        <w:rPr>
          <w:b w:val="1"/>
          <w:bCs w:val="1"/>
        </w:rPr>
        <w:t xml:space="preserve">Процедура закупки № 2025-1295248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Детали и узлы машин. Комплектация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ободной продукции KEIMAX в 2026 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175 шт.,</w:t>
            </w:r>
            <w:br/>
            <w:r>
              <w:rPr/>
              <w:t xml:space="preserve">5,125,000.00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29.32.30.400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147 шт.,</w:t>
            </w:r>
            <w:br/>
            <w:r>
              <w:rPr/>
              <w:t xml:space="preserve">5,202,000.00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29.32.30.400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259 шт.,</w:t>
            </w:r>
            <w:br/>
            <w:r>
              <w:rPr/>
              <w:t xml:space="preserve">8,673,000.00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29.32.30.400</w:t>
            </w:r>
          </w:p>
        </w:tc>
      </w:tr>
    </w:tbl>
    <w:p/>
    <w:p>
      <w:pPr>
        <w:ind w:left="113.47199999999999" w:right="113.47199999999999" w:firstLine="0"/>
        <w:spacing w:before="120" w:after="120"/>
      </w:pPr>
      <w:r>
        <w:rPr>
          <w:b w:val="1"/>
          <w:bCs w:val="1"/>
        </w:rPr>
        <w:t xml:space="preserve">Процедура закупки № 2025-1295283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Детали и узлы машин. Комплектация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ободной продукции в 2026 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406 шт.,</w:t>
            </w:r>
            <w:br/>
            <w:r>
              <w:rPr/>
              <w:t xml:space="preserve">3,900,000.00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29.32.30.400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320 шт.,</w:t>
            </w:r>
            <w:br/>
            <w:r>
              <w:rPr/>
              <w:t xml:space="preserve">3,600,000.00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29.32.30.400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489 шт.,</w:t>
            </w:r>
            <w:br/>
            <w:r>
              <w:rPr/>
              <w:t xml:space="preserve">11,500,000.00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29.32.30.400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175 шт.,</w:t>
            </w:r>
            <w:br/>
            <w:r>
              <w:rPr/>
              <w:t xml:space="preserve">5,000,000.00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29.32.30.400</w:t>
            </w:r>
          </w:p>
        </w:tc>
      </w:tr>
    </w:tbl>
    <w:p/>
    <w:p>
      <w:pPr>
        <w:ind w:left="113.47199999999999" w:right="113.47199999999999" w:firstLine="0"/>
        <w:spacing w:before="120" w:after="120"/>
      </w:pPr>
      <w:r>
        <w:rPr>
          <w:b w:val="1"/>
          <w:bCs w:val="1"/>
        </w:rPr>
        <w:t xml:space="preserve">Процедура закупки № 2025-1294377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комплекта оборудования для линии убоя свиней (ВНИМАНИЕ:обязателен выезд потенциального поставщика на место будущей установки линии до подачи предложения)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"Гродненский мясокомбинат"
</w:t>
            </w:r>
            <w:br/>
            <w:r>
              <w:rPr/>
              <w:t xml:space="preserve">Республика Беларусь, Гродненская обл., г.Гродно, 230005, ул. Мясницкая, 25
</w:t>
            </w:r>
            <w:br/>
            <w:r>
              <w:rPr/>
              <w:t xml:space="preserve">  500043292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Инициатор закупки - начальник отдела промышленной безопасности и развития производства Сырель Виктор Александрович, 80152455065,
</w:t>
            </w:r>
            <w:br/>
            <w:r>
              <w:rPr/>
              <w:t xml:space="preserve">Секретарь конкурсной комиссии - 80152455025, urist1@grodnomk.by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требований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требований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требований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требований документации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требований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Комплект оборудования для линии убоя свиней</w:t>
            </w:r>
          </w:p>
        </w:tc>
        <w:tc>
          <w:tcPr>
            <w:tcW w:w="5100" w:type="dxa"/>
            <w:shd w:val="clear" w:fill="fdf5e8"/>
            <w:noWrap/>
          </w:tcPr>
          <w:p>
            <w:pPr>
              <w:ind w:left="113.47199999999999" w:right="113.47199999999999" w:firstLine="0"/>
              <w:spacing w:before="120" w:after="120"/>
            </w:pPr>
            <w:r>
              <w:rPr/>
              <w:t xml:space="preserve">1 шт.,</w:t>
            </w:r>
            <w:br/>
            <w:r>
              <w:rPr/>
              <w:t xml:space="preserve">9,768,913.00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16.02.2026 по 16.12.2026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ул.Мясницкая, 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28.93.17.500</w:t>
            </w:r>
          </w:p>
        </w:tc>
      </w:tr>
    </w:tbl>
    <w:p/>
    <w:p>
      <w:pPr>
        <w:ind w:left="113.47199999999999" w:right="113.47199999999999" w:firstLine="0"/>
        <w:spacing w:before="120" w:after="120"/>
      </w:pPr>
      <w:r>
        <w:rPr>
          <w:b w:val="1"/>
          <w:bCs w:val="1"/>
        </w:rPr>
        <w:t xml:space="preserve">Процедура закупки № 2025-1293810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Робототехнический аппаратно-программный комплекс для маркировки и прослеживания  выпускаемой продукции  с требованиями «Честный знак» (Электронный знак) для четырех производственных линий.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w:t>
            </w:r>
            <w:br/>
            <w:r>
              <w:rPr/>
              <w:t xml:space="preserve">  100088732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Войтекян Светлана Иосифовна, +375(17) 2292752, моб.тел. +375333706172 (секретарь комиссии), 
</w:t>
            </w:r>
            <w:br/>
            <w:r>
              <w:rPr/>
              <w:t xml:space="preserve">  trp@kommunarka.by.
</w:t>
            </w:r>
            <w:br/>
            <w:r>
              <w:rPr/>
              <w:t xml:space="preserve">Савицкий Дмитрий Васильевич, главный механик- начальник ОТРП, технические вопросы, моб. тел. +375 33 3706400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18.12.2025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на закупку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Робототехнический аппаратно-программный комплекс для маркировки и прослеживания  выпускаемой продукции  с требованиями «Честный знак» (Электронный знак) для четырех производственных линий</w:t>
            </w:r>
          </w:p>
        </w:tc>
        <w:tc>
          <w:tcPr>
            <w:tcW w:w="5100" w:type="dxa"/>
            <w:shd w:val="clear" w:fill="fdf5e8"/>
            <w:noWrap/>
          </w:tcPr>
          <w:p>
            <w:pPr>
              <w:ind w:left="113.47199999999999" w:right="113.47199999999999" w:firstLine="0"/>
              <w:spacing w:before="120" w:after="120"/>
            </w:pPr>
            <w:r>
              <w:rPr/>
              <w:t xml:space="preserve">1 компл.,</w:t>
            </w:r>
            <w:br/>
            <w:r>
              <w:rPr/>
              <w:t xml:space="preserve">3,475,575.00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01.05.2026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26.20.30.900</w:t>
            </w:r>
          </w:p>
        </w:tc>
      </w:tr>
    </w:tbl>
    <w:p/>
    <w:p>
      <w:pPr>
        <w:ind w:left="113.47199999999999" w:right="113.47199999999999" w:firstLine="0"/>
        <w:spacing w:before="120" w:after="120"/>
      </w:pPr>
      <w:r>
        <w:rPr>
          <w:b w:val="1"/>
          <w:bCs w:val="1"/>
        </w:rPr>
        <w:t xml:space="preserve">Процедура закупки № 2025-1290881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Насосы / насосное оборудование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водоструйного агрегата высокого давления с комплектом принадлежностей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"Специализированное ремонтно-строительное управление № 3 г.Новополоцк"
</w:t>
            </w:r>
            <w:br/>
            <w:r>
              <w:rPr/>
              <w:t xml:space="preserve">Республика Беларусь, Витебская обл., Новополоцк, 211440, ул. Монтажников, 3
</w:t>
            </w:r>
            <w:br/>
            <w:r>
              <w:rPr/>
              <w:t xml:space="preserve">  300041705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Чаусова Наталья Владимировна, +375214556071, chausova@srsu3.by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28.11.2025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Размещены на icetrade.by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Водоструйный агрегат высокого давления с комплектом принадлежностей согласно техническому заданию (приложение 1 к документации о закупке)</w:t>
            </w:r>
          </w:p>
        </w:tc>
        <w:tc>
          <w:tcPr>
            <w:tcW w:w="5100" w:type="dxa"/>
            <w:shd w:val="clear" w:fill="fdf5e8"/>
            <w:noWrap/>
          </w:tcPr>
          <w:p>
            <w:pPr>
              <w:ind w:left="113.47199999999999" w:right="113.47199999999999" w:firstLine="0"/>
              <w:spacing w:before="120" w:after="120"/>
            </w:pPr>
            <w:r>
              <w:rPr/>
              <w:t xml:space="preserve">1 компл.,</w:t>
            </w:r>
            <w:br/>
            <w:r>
              <w:rPr/>
              <w:t xml:space="preserve">3,637,467.69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31.01.2026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28.13.12.900</w:t>
            </w:r>
          </w:p>
        </w:tc>
      </w:tr>
    </w:tbl>
    <w:p/>
    <w:p>
      <w:pPr>
        <w:ind w:left="113.47199999999999" w:right="113.47199999999999" w:firstLine="0"/>
        <w:spacing w:before="120" w:after="120"/>
      </w:pPr>
      <w:r>
        <w:rPr>
          <w:b w:val="1"/>
          <w:bCs w:val="1"/>
        </w:rPr>
        <w:t xml:space="preserve">Процедура закупки № 2025-1264088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комплекта оборудования и технологий для полной механической обработки и контроля корпусных деталей дифференциалов передних и задних мостов для комплектации тракторов серии 500/800/900/1000/ 1200/1500/2000/3000/3500/4000 и альтернативной техники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w:t>
            </w:r>
            <w:br/>
            <w:r>
              <w:rPr/>
              <w:t xml:space="preserve">Капаченя Евгений Валентинович – заместитель главного технолога, телефон: +375 17 355 93 16, email: bta@mgw.by
</w:t>
            </w:r>
            <w:br/>
            <w:r>
              <w:rPr/>
              <w:t xml:space="preserve">по организационным вопросам:
</w:t>
            </w:r>
            <w:br/>
            <w:r>
              <w:rPr/>
              <w:t xml:space="preserve">Ханвелян Елена Леонидовна - ведущий инженер бюро отдела инвестиций и перспективного развития (ОИиПР), +375 17 374-90-76; email: zakupki.oiipr@mgw.by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13.08.2025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п.6.2. технического задания были внесены изменения (Приложение №4 конкурсных документов)
</w:t>
            </w:r>
            <w:br/>
            <w:r>
              <w:rPr/>
              <w:t xml:space="preserve">19.09.2025 в Конкурсные документы был добавлен п.4.1.6.
</w:t>
            </w:r>
            <w:br/>
            <w:r>
              <w:rPr/>
              <w:t xml:space="preserve">20.11.2025 в Конкурсные документы добавлен п.4.1.7.
</w:t>
            </w:r>
            <w:br/>
            <w:r>
              <w:rPr/>
              <w:t xml:space="preserve">08.12.2025 в Конкурсные документы добавлен п.4.1.8.</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г. Минск, ул.Долгобродская,17</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комплекта оборудования и технологий для полной механической обработки и контроля корпусных деталей дифференциалов передних и задних мостов для комплектации тракторов серии 500/800/900/1000/ 1200/1500/2000/3000/3500/4000 и альтернативной техники</w:t>
            </w:r>
          </w:p>
        </w:tc>
        <w:tc>
          <w:tcPr>
            <w:tcW w:w="5100" w:type="dxa"/>
            <w:shd w:val="clear" w:fill="fdf5e8"/>
            <w:noWrap/>
          </w:tcPr>
          <w:p>
            <w:pPr>
              <w:ind w:left="113.47199999999999" w:right="113.47199999999999" w:firstLine="0"/>
              <w:spacing w:before="120" w:after="120"/>
            </w:pPr>
            <w:r>
              <w:rPr/>
              <w:t xml:space="preserve">1 компл.,</w:t>
            </w:r>
            <w:br/>
            <w:r>
              <w:rPr/>
              <w:t xml:space="preserve">15,000,000.00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03.08.2026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ул.Долгобродская,17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w:t>
            </w:r>
          </w:p>
        </w:tc>
      </w:tr>
    </w:tbl>
    <w:p/>
    <w:p>
      <w:pPr>
        <w:ind w:left="113.47199999999999" w:right="113.47199999999999" w:firstLine="0"/>
        <w:spacing w:before="120" w:after="120"/>
      </w:pPr>
      <w:r>
        <w:rPr>
          <w:b w:val="1"/>
          <w:bCs w:val="1"/>
        </w:rPr>
        <w:t xml:space="preserve">Процедура закупки № 2025-1275164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токарного оборудования с ЧПУ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w:t>
            </w:r>
            <w:br/>
            <w:r>
              <w:rPr/>
              <w:t xml:space="preserve">Капаченя Евгений Валентинович – заместитель главного технолога по подготовке производства, телефон: +375 17 354 89 68 16, email: bta@mgw.by
</w:t>
            </w:r>
            <w:br/>
            <w:r>
              <w:rPr/>
              <w:t xml:space="preserve">по организационным вопросам:
</w:t>
            </w:r>
            <w:br/>
            <w:r>
              <w:rPr/>
              <w:t xml:space="preserve">Ханвелян Елена Леонидовна - ведущий инженер бюро отдела инвестиций и перспективного развития (ОИиПР), +375 17 374-90-76; email: zakupki.oiipr@mgw.by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17.10.2025 добавлены эскизы
</w:t>
            </w:r>
            <w:br/>
            <w:r>
              <w:rPr/>
              <w:t xml:space="preserve">20.11.2025 добавлен п.4.1.7. в Конкурсные документы
</w:t>
            </w:r>
            <w:br/>
            <w:r>
              <w:rPr/>
              <w:t xml:space="preserve">08.12.2025 добавлен п.4.1.8. в Конкурсные документы</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г. Минск, ул.Долгобродская,17</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токарного оборудования с ЧПУ</w:t>
            </w:r>
          </w:p>
        </w:tc>
        <w:tc>
          <w:tcPr>
            <w:tcW w:w="5100" w:type="dxa"/>
            <w:shd w:val="clear" w:fill="fdf5e8"/>
            <w:noWrap/>
          </w:tcPr>
          <w:p>
            <w:pPr>
              <w:ind w:left="113.47199999999999" w:right="113.47199999999999" w:firstLine="0"/>
              <w:spacing w:before="120" w:after="120"/>
            </w:pPr>
            <w:r>
              <w:rPr/>
              <w:t xml:space="preserve">15 ед.,</w:t>
            </w:r>
            <w:br/>
            <w:r>
              <w:rPr/>
              <w:t xml:space="preserve">6,603,890.00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ул.Долгобродская,17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28.41.21.200</w:t>
            </w:r>
          </w:p>
        </w:tc>
      </w:tr>
    </w:tbl>
    <w:p/>
    <w:p>
      <w:pPr>
        <w:ind w:left="113.47199999999999" w:right="113.47199999999999" w:firstLine="0"/>
        <w:spacing w:before="120" w:after="120"/>
      </w:pPr>
      <w:r>
        <w:rPr>
          <w:b w:val="1"/>
          <w:bCs w:val="1"/>
        </w:rPr>
        <w:t xml:space="preserve">Процедура закупки № 2025-1275181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токарных вертикальных обрабатывающих центров с ЧПУ с автоматизацией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w:t>
            </w:r>
            <w:br/>
            <w:r>
              <w:rPr/>
              <w:t xml:space="preserve">Капаченя Евгений Валентинович – заместитель главного технолога по подготовке производства, телефон: +375 17 354 89 68, email: bta@mgw.by
</w:t>
            </w:r>
            <w:br/>
            <w:r>
              <w:rPr/>
              <w:t xml:space="preserve">по организационным вопросам:
</w:t>
            </w:r>
            <w:br/>
            <w:r>
              <w:rPr/>
              <w:t xml:space="preserve">Ханвелян Елена Леонидовна - ведущий инженер бюро отдела инвестиций и перспективного развития (ОИиПР), +375 17 374-90-76; email: zakupki.oiipr@mgw.by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26.09.2025 в Конкурсных документах откорректирован срок поставки
</w:t>
            </w:r>
            <w:br/>
            <w:r>
              <w:rPr/>
              <w:t xml:space="preserve">03.10.2025 добавлены чертежи
</w:t>
            </w:r>
            <w:br/>
            <w:r>
              <w:rPr/>
              <w:t xml:space="preserve">21.10.2025 внесены изменения в ТЗ (п.5.17, п. 5.14.1)
</w:t>
            </w:r>
            <w:br/>
            <w:r>
              <w:rPr/>
              <w:t xml:space="preserve">20.11.2025 в Конкурсные документы добавлен п.4.1.7.
</w:t>
            </w:r>
            <w:br/>
            <w:r>
              <w:rPr/>
              <w:t xml:space="preserve">08.12.2025 в Конкурсные документы добавлен п.4.1.8.</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г. Минск, ул.Долгобродская,17</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токарных вертикальных обрабатывающих центров с ЧПУ с автоматизацией</w:t>
            </w:r>
          </w:p>
        </w:tc>
        <w:tc>
          <w:tcPr>
            <w:tcW w:w="5100" w:type="dxa"/>
            <w:shd w:val="clear" w:fill="fdf5e8"/>
            <w:noWrap/>
          </w:tcPr>
          <w:p>
            <w:pPr>
              <w:ind w:left="113.47199999999999" w:right="113.47199999999999" w:firstLine="0"/>
              <w:spacing w:before="120" w:after="120"/>
            </w:pPr>
            <w:r>
              <w:rPr/>
              <w:t xml:space="preserve">2 ед.,</w:t>
            </w:r>
            <w:br/>
            <w:r>
              <w:rPr/>
              <w:t xml:space="preserve">3,907,580.00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20.12.2025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ул.Долгобродская,17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28.41.21.200</w:t>
            </w:r>
          </w:p>
        </w:tc>
      </w:tr>
    </w:tbl>
    <w:p/>
    <w:p>
      <w:pPr>
        <w:ind w:left="113.47199999999999" w:right="113.47199999999999" w:firstLine="0"/>
        <w:spacing w:before="120" w:after="120"/>
      </w:pPr>
      <w:r>
        <w:rPr>
          <w:b w:val="1"/>
          <w:bCs w:val="1"/>
        </w:rPr>
        <w:t xml:space="preserve">Процедура закупки № 2025-1275192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внутриторцешлифовального оборудования с ЧПУ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w:t>
            </w:r>
            <w:br/>
            <w:r>
              <w:rPr/>
              <w:t xml:space="preserve">Капаченя Евгений Валентинович – заместитель главного технолога по подготовке производства, телефон: +375 17 354 89 68, email: bta@mgw.by
</w:t>
            </w:r>
            <w:br/>
            <w:r>
              <w:rPr/>
              <w:t xml:space="preserve">по организационным вопросам:
</w:t>
            </w:r>
            <w:br/>
            <w:r>
              <w:rPr/>
              <w:t xml:space="preserve">Ханвелян Елена Леонидовна - ведущий инженер бюро отдела инвестиций и перспективного развития (ОИиПР), +375 17 374-90-76; email: zakupki.oiipr@mgw.by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26.09.2025 откорректирован срок поставки
</w:t>
            </w:r>
            <w:br/>
            <w:r>
              <w:rPr/>
              <w:t xml:space="preserve">15.10.2025 добавлены чертежи
</w:t>
            </w:r>
            <w:br/>
            <w:r>
              <w:rPr/>
              <w:t xml:space="preserve">20.11.2025 добавлен п.4.1.7. в Конкурсные документы
</w:t>
            </w:r>
            <w:br/>
            <w:r>
              <w:rPr/>
              <w:t xml:space="preserve">08.12.2025 добавлен п.4.1.8. в Конкурсные документы</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г. Минск, ул.Долгобродская,17</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внутриторцешлифовального оборудования с ЧПУ</w:t>
            </w:r>
          </w:p>
        </w:tc>
        <w:tc>
          <w:tcPr>
            <w:tcW w:w="5100" w:type="dxa"/>
            <w:shd w:val="clear" w:fill="fdf5e8"/>
            <w:noWrap/>
          </w:tcPr>
          <w:p>
            <w:pPr>
              <w:ind w:left="113.47199999999999" w:right="113.47199999999999" w:firstLine="0"/>
              <w:spacing w:before="120" w:after="120"/>
            </w:pPr>
            <w:r>
              <w:rPr/>
              <w:t xml:space="preserve">4 ед.,</w:t>
            </w:r>
            <w:br/>
            <w:r>
              <w:rPr/>
              <w:t xml:space="preserve">4,551,330.00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20.12.2025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ул.Долгобродская,17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28.41.21.200</w:t>
            </w:r>
          </w:p>
        </w:tc>
      </w:tr>
    </w:tbl>
    <w:p/>
    <w:p>
      <w:pPr>
        <w:ind w:left="113.47199999999999" w:right="113.47199999999999" w:firstLine="0"/>
        <w:spacing w:before="120" w:after="120"/>
      </w:pPr>
      <w:r>
        <w:rPr>
          <w:b w:val="1"/>
          <w:bCs w:val="1"/>
        </w:rPr>
        <w:t xml:space="preserve">Процедура закупки № 2025-1282569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вертикального токарного двухшпиндельного станка с ЧПУ с загрузчиком заготовок в количестве 2 шт.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08.01.2026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USD</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Внимание, внесены изменения!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 шт.,</w:t>
            </w:r>
            <w:br/>
            <w:r>
              <w:rPr/>
              <w:t xml:space="preserve">2,868,000.00 USD</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08.02.2026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28.41.21.670</w:t>
            </w:r>
          </w:p>
        </w:tc>
      </w:tr>
    </w:tbl>
    <w:p/>
    <w:p>
      <w:pPr>
        <w:ind w:left="113.47199999999999" w:right="113.47199999999999" w:firstLine="0"/>
        <w:spacing w:before="120" w:after="120"/>
      </w:pPr>
      <w:r>
        <w:rPr>
          <w:b w:val="1"/>
          <w:bCs w:val="1"/>
        </w:rPr>
        <w:t xml:space="preserve">Процедура закупки № 2025-1286093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токарно-карусельного станка с ЧПУ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Технические вопросы: Кушнер Дмитрий Борисович, тел.+375 17 217-95-27, +375 17 217-58-85; Семеньков Андрей Владимирович, тел. +375 17 217-93-01;
</w:t>
            </w:r>
            <w:br/>
            <w:r>
              <w:rPr/>
              <w:t xml:space="preserve">Процедурные вопросы: Ильющиц Макар Владимирович, тел. +375 17 217 21-61;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Вся корреспонденция (запросы, письма, факсимильные и электронные сообщения и т.д.), относящаяся к данному конкурсу, должна быть подписана уполномоченным на то лицом и направляться на имя заместителя технического директора ОАО «МАЗ» - управляющая компания холдинга «БЕЛАВТОМАЗ» по инвестиционным проектам модернизации действующего производства Исаевича Александра Георгиевича на адрес: ОАО «МАЗ» - управляющая компания холдинга «БЕЛАВТОМАЗ», 220021, г. Минск, ул. Социалистическая, д. 2, либо по факсу: +375 17 217-97-55, либо на адрес электронной почты: rabota1@maz.by.
</w:t>
            </w:r>
            <w:br/>
            <w:r>
              <w:rPr/>
              <w:t xml:space="preserve">Корреспонденция, поступившая на иные адреса, не регистрируется и не считается полученной.</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Выдача конкурсных документов: до 09.00 (минское время) 30.12.2025;
</w:t>
            </w:r>
            <w:br/>
            <w:r>
              <w:rPr/>
              <w:t xml:space="preserve">Конкурсные документы предоставляются:
</w:t>
            </w:r>
            <w:br/>
            <w:r>
              <w:rPr/>
              <w:t xml:space="preserve">- в электронном виде (*.PDF) после получения письменного запроса потенциального участника;
</w:t>
            </w:r>
            <w:br/>
            <w:r>
              <w:rPr/>
              <w:t xml:space="preserve">- на языке: русский;
</w:t>
            </w:r>
            <w:br/>
            <w:r>
              <w:rPr/>
              <w:t xml:space="preserve">- по адресу: 220021, г. Минск, ул. Социалистическая, д. 2, Республика Беларусь, управление по закупкам оборудования и запасных частей либо направляются по электронной почте на указанный в письменном запросе адрес;
</w:t>
            </w:r>
            <w:br/>
            <w:r>
              <w:rPr/>
              <w:t xml:space="preserve">- платно (бесплатно): документы предоставляются бесплатно.</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должны быть получены заказчиком по адресу: ОАО «МАЗ» - управляющая компания холдинга «БЕЛАВТОМАЗ», 220021, Республика Беларусь, г. Минск, ул. Социалистическая д.2, канцелярия (к.133), в срок не позднее 09:00 (Минское время) 30.12.2025г. 
</w:t>
            </w:r>
            <w:br/>
            <w:r>
              <w:rPr/>
              <w:t xml:space="preserve">По своему усмотрению заказчик может перенести окончательный срок подачи конкурсных предложений путем внесения изменений в конкурсные документы. В этом случае сроки действия всех прав и обязанностей заказчика и участников продлеваются и остаются в силе для нового окончательного срока подачи предложений.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Токарно-карусельный станок с ЧПУ</w:t>
            </w:r>
          </w:p>
        </w:tc>
        <w:tc>
          <w:tcPr>
            <w:tcW w:w="5100" w:type="dxa"/>
            <w:shd w:val="clear" w:fill="fdf5e8"/>
            <w:noWrap/>
          </w:tcPr>
          <w:p>
            <w:pPr>
              <w:ind w:left="113.47199999999999" w:right="113.47199999999999" w:firstLine="0"/>
              <w:spacing w:before="120" w:after="120"/>
            </w:pPr>
            <w:r>
              <w:rPr/>
              <w:t xml:space="preserve">3 ед.,</w:t>
            </w:r>
            <w:br/>
            <w:r>
              <w:rPr/>
              <w:t xml:space="preserve">6,180,000.00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15.07.2026 по 15.08.2026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28.41.21.600</w:t>
            </w:r>
          </w:p>
        </w:tc>
      </w:tr>
    </w:tbl>
    <w:p/>
    <w:p>
      <w:pPr>
        <w:ind w:left="113.47199999999999" w:right="113.47199999999999" w:firstLine="0"/>
        <w:spacing w:before="120" w:after="120"/>
      </w:pPr>
      <w:r>
        <w:rPr>
          <w:b w:val="1"/>
          <w:bCs w:val="1"/>
        </w:rPr>
        <w:t xml:space="preserve">Процедура закупки № 2025-1293107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станка и обрабатывающих центров с ЧПУ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производственное унитарное предприятие "Завод точной электромеханики"
</w:t>
            </w:r>
            <w:br/>
            <w:r>
              <w:rPr/>
              <w:t xml:space="preserve">Республика Беларусь, Минская обл., д.Станьково, 222720, РЕСПУБЛИКА БЕЛАРУСЬ, 222731, Минская область, Дзержинский район, Станьковский с/с, д. Станьково, ул.Войсковая, д.24/1
</w:t>
            </w:r>
            <w:br/>
            <w:r>
              <w:rPr/>
              <w:t xml:space="preserve">  690653077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Гурский Дмитрий Олегович – по технической документации
</w:t>
            </w:r>
            <w:br/>
            <w:r>
              <w:rPr/>
              <w:t xml:space="preserve">+375-29-625-29-53
</w:t>
            </w:r>
            <w:br/>
            <w:r>
              <w:rPr/>
              <w:t xml:space="preserve">Лакович Наталья Васильевна – по конкурсной документации
</w:t>
            </w:r>
            <w:br/>
            <w:r>
              <w:rPr/>
              <w:t xml:space="preserve">+375-29-842-61-82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а также в случаях, определенных частью седьмой пункта 2.5 Постановления Совета Министров Республики Беларусь Постановление Совета Министров Республики Беларусь от 15.03.2012 № 229 (ред. от 28.08.2025) «О совершенствовании отношений в области закупок товаров (работ, услуг) за счет собственных средств».
Участником не может быть:
юридическое лицо, находящееся в процессе ликвидации, реорганизации (за исключением юридического лица, к которому присоединяется другое юридическое лицо), и индивидуальный предприниматель, находящийся в стадии прекращения деятельности;
юридическое лицо и индивидуальный предприниматель, признанные в установленном законодательством порядке экономически несостоятельными (банкротами), за исключением юридического лица, находящегося в процедуре санации;
юридическое или физическое лицо, представившее недостоверную информацию о себе и (или) предлагаемого им товара (работ, услуг);
юридическое или физическое лицо, не соответствующее квалификационным требованиям;
включенных Министерством антимонопольного регулирования и торговли Республики Беларусь в реестр поставщиков (подрядчиков, исполнителей), временно не допускаемых к закупкам.
Заказчик не несет ответственности в соответствии с законодательством за отклонение конкурсного предложения в случаях, указанных в настоящем пункте.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Все страницы конкурсного предложения должны быть прошиты (нитью, которая скреплена печатью и подписью), с указанием общего количества листов, пронумерованы (нумерация должна быть сквозной) и подписаны уполномоченным (должным образом) лицом (факсимильная подпись не допускается), каждая страница копии документа должна быть подписана и заверена печатью.
Полномочия лица, подписавшего документы должны быть подтверждены прилагаемыми документами: для руководителей – заверенная копия приказа о приеме на работу (назначения на должность) либо приказ о продлении контракта (трудового договора), для иных лиц – оригинал либо заверенная копия доверенности с предоставлением полномочий подписания коммерческого предложения, документов, прилагаемых к нему.
На всех прилагаемых исходящих документах (заявлениях, письмах, информациях, справках) обязательно должны быть указаны исходящий регистрационный номер (индекс) и дата регистрации:
1. ценовое предложение;
2. заверенная копия свидетельства о государственной регистрации для юридических лиц, копия свидетельства о регистрации индивидуального предпринимателя для ИП;
3. письменное заявление участника процедуры закупки (согласно Приложению 5) за подписью руководителя организации (иного должным образом уполномоченного лица) (факсимильная подпись не допускается) заверенной печатью (при ее наличии) о том, что (на заявлении обязательно должны быть указаны регистрационный номер и дата):
- не является юридическим лицом, находящемся в процессе реорганизации, за исключением юридического лица, к которому присоединяется другое юридическое лицо;
- на дату подачи конкурсного предложения не является юридическим лицом (индивидуальным предпринимателем), находящимся в процессе ликвидации (в стадии прекращения деятельности), в том числе признанным в установленном порядке экономически несостоятельным (банкротом), за исключением юридического лица, находящегося в процессе санации;
- на дату подачи предложения не является лицом, включенным в реестр поставщиков (подрядчиков, исполнителей), временно не допускаемых к закупкам;
- не позднее чем на первое число месяца, предшествующего дню подачи конкурсного предложения не является должником по налогам, сборам (пошлинам), пеням;
4.	срок действия конкурсного предложения (не менее 90 календарных дней с момента получения организатором открытого конкурса);
5. заявление о согласии заключить договор на условиях, указанных в настоящей конкурсной документации и проекте договора в случае признания участника победителем конкурса (в случае предоставления участником протокола разногласий, с условиями которого не согласен заказчик, конкурсное предложение участника признается несоответствующим квалификационным требованиям);
6. справка из обслуживающего банка об отсутствии задолженности в АИСИДО (не позднее чем на первое число месяца, предшествующего дню подачи конкурсного предложения) (учитывается информация, представленная в справке, а не только ее фактическое наличие);
7. документ, подтверждающий страну происхождения предмета закупки: 
для товаров, происходящих из Республики Беларусь и включенных в приложение к постановлению Совета Министров Республики Беларусь от
14 февраля 2022 г. № 80, -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БелТПП или ее унитарными предприятиями, либо его копия;
для товаров, происходящих из Республики Беларусь и не включенных в приложение к постановлению Совета Министров Республики Беларусь от 
14 февраля 2022 г. № 80;
сертификат продукции (работ, услуг) собственного производства, выданный БелТПП или ее унитарными предприятиями, либо его копия;
документ о происхождении товара, выданный БелТПП или ее унитарными предприятиями, либо его копия;
документ о происхождении товара, выданный БелТПП или ее унитарными предприятиями в соответствии с критериями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либо его копия. Указанный документ выдается по форме сертификата о происхождении товаров,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
для товаров, происходящих из государств – членов Евразийского экономического союза, в том числе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для товаров, происходящих из государств – участников Содружества Независимых Государств (кроме Республики Беларусь), документ о происхождении товара, выданный уполномоченными органами (организациями) этих государств в соответствии с Соглашением о Правилах определения страны происхождения товаров в Содружестве Независимых Государств от 20 ноября 2009 года (в случае предложения таких товаров нерезидентом) либо Белорусский торгово-промышленной палатой или ее унитарными предприятиями (в случае предложения таких товаров резидентом), либо его копия;
для товаров, происходящих из государств – участников Содружества независимых государств (кроме Республики Беларусь), - документ о происхождении товаров, выданный уполномоченными органами (организациями) этих государств в соответствии с Соглашением о Правилах определения страны происхождения товаров в Содружестве Независимых Государств от 20 ноября 2009 года (в случае предложения таких товаров нерезидентом) либо Белорусской торгово-промышленной палатой или ее унитарными предприятиями (в случае предложения таких товаров резидентом), либо его копия;
для товаров, происходящих из государств, не являющихся участниками Содружества Независимых Государств, - сертификат о происхождении товара (документ, его заменяющий), выданный уполномоченным органом (организацией) этих государств (в случае предложения таких товаров нерезидентом) либо Белорусской торгово-промышленной палатой или ее унитарными предприятиями (в случае предложения таких товаров резидентом), либо его копия.
8. информацию о наличии опыта поставки предмета закупки либо аналогичного предмету закупки. При наличии опыта поставки участник предоставляет референс-лист в виде таблицы с указанием наименования организации-покупателя, наименования и модели поставляемого оборудования, года реализации проекта. При отсутствии опыта поставки оборудования участник представляет данную информацию в сопроводительном письме;
9. информация о своем статусе: производитель, официальный торговый представитель производителя или посредник, с достоверностью свидетельствующие о наличии у него правоотношений с производителем закупаемого товара. В случае непредставления информации, участник рассматривается как посредник;
10. письменное подтверждение наличия сервисного центра с правом проведения сервисных работ с оборудованием данного типа, наличие в штате сервис-инженеров не менее 3 (трех) человек и запас запчастей на складе, путем предоставления заверенной копии сертификата и выписки из трудовой книжки сервис-инженера.
Участник вправе подать заявление о не размещении информации о нем и его предложении в ИС «Тендеры» в части наименования и месте размещения, УНП, которое должно содержать обоснование для ограничения допуска к данной информации.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Путем размещения в открытом доступе в информационной системе «Тендеры» на сайте РУП «Национальный центр маркетинга и конъюнктуры цен».</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Предложение составляется участником на русском языке и подается в запечатанном конверте по адресу: 220013, г. Минск, ул. Кульман, 2-1, 3-й этаж, приемная, Республиканское производственное унитарное предприятие «Завод точной электромеханики», до 12:00 часов 19.12.2025 года.
</w:t>
            </w:r>
            <w:br/>
            <w:r>
              <w:rPr/>
              <w:t xml:space="preserve">На конверте должна быть надпись: «Документы в конкурсную комиссию. Не вскрывать до 15.00 19.12.2025 заседания конкурсной комиссии по процедуре закупки в виде открытого конкурса по закупке станка и обрабатывающих центров с ЧПУ». Обязательно указывается на конверте контактный номер телефона и адрес электронной почты.
</w:t>
            </w:r>
            <w:br/>
            <w:r>
              <w:rPr/>
              <w:t xml:space="preserve">Предложения участников-нерезидентов могут подаваться по электронной почте, указанной в приглашении на официальном сайте icetrade.by, с последующем предоставлением оригиналов документов в течении 5 (пяти) календарных дней.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Автоматический ленточнопильный станок BMSO 350 GA или аналог</w:t>
            </w:r>
          </w:p>
        </w:tc>
        <w:tc>
          <w:tcPr>
            <w:tcW w:w="5100" w:type="dxa"/>
            <w:shd w:val="clear" w:fill="fdf5e8"/>
            <w:noWrap/>
          </w:tcPr>
          <w:p>
            <w:pPr>
              <w:ind w:left="113.47199999999999" w:right="113.47199999999999" w:firstLine="0"/>
              <w:spacing w:before="120" w:after="120"/>
            </w:pPr>
            <w:r>
              <w:rPr/>
              <w:t xml:space="preserve">1 шт.,</w:t>
            </w:r>
            <w:br/>
            <w:r>
              <w:rPr/>
              <w:t xml:space="preserve">75,000.00 BYN</w:t>
            </w:r>
          </w:p>
        </w:tc>
        <w:tc>
          <w:tcPr>
            <w:tcW w:w="5950" w:type="dxa"/>
            <w:shd w:val="clear" w:fill="fdf5e8"/>
            <w:noWrap/>
          </w:tcPr>
          <w:p>
            <w:pPr>
              <w:ind w:left="113.47199999999999" w:right="113.47199999999999" w:firstLine="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02.02.2026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Республиканское производственное унитарное предприятие «Завод точной электромеханики», Минская область, Дзержинский район, Станьковский с/с, 20 вблизи д. Ленино до склада Покупателя для приёма по количеству и комплектности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28.41.24.700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Токарный обрабатывающий центр с ЧПУ LYNX 2100LMSB или аналог</w:t>
            </w:r>
          </w:p>
        </w:tc>
        <w:tc>
          <w:tcPr>
            <w:tcW w:w="5100" w:type="dxa"/>
            <w:shd w:val="clear" w:fill="fdf5e8"/>
            <w:noWrap/>
          </w:tcPr>
          <w:p>
            <w:pPr>
              <w:ind w:left="113.47199999999999" w:right="113.47199999999999" w:firstLine="0"/>
              <w:spacing w:before="120" w:after="120"/>
            </w:pPr>
            <w:r>
              <w:rPr/>
              <w:t xml:space="preserve">3 шт.,</w:t>
            </w:r>
            <w:br/>
            <w:r>
              <w:rPr/>
              <w:t xml:space="preserve">1,917,000.00 BYN</w:t>
            </w:r>
          </w:p>
        </w:tc>
        <w:tc>
          <w:tcPr>
            <w:tcW w:w="5950" w:type="dxa"/>
            <w:shd w:val="clear" w:fill="fdf5e8"/>
            <w:noWrap/>
          </w:tcPr>
          <w:p>
            <w:pPr>
              <w:ind w:left="113.47199999999999" w:right="113.47199999999999" w:firstLine="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02.02.2026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Республиканское производственное унитарное предприятие «Завод точной электромеханики», Минская область, Дзержинский район, Станьковский с/с, 20 вблизи д. Ленино до склада Покупателя для приёма по количеству и комплектности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28.41.12.200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Вертикальный фрезерный обрабатывающий центр с ЧПУ DNM4505 или аналог</w:t>
            </w:r>
          </w:p>
        </w:tc>
        <w:tc>
          <w:tcPr>
            <w:tcW w:w="5100" w:type="dxa"/>
            <w:shd w:val="clear" w:fill="fdf5e8"/>
            <w:noWrap/>
          </w:tcPr>
          <w:p>
            <w:pPr>
              <w:ind w:left="113.47199999999999" w:right="113.47199999999999" w:firstLine="0"/>
              <w:spacing w:before="120" w:after="120"/>
            </w:pPr>
            <w:r>
              <w:rPr/>
              <w:t xml:space="preserve">2 шт.,</w:t>
            </w:r>
            <w:br/>
            <w:r>
              <w:rPr/>
              <w:t xml:space="preserve">930,960.00 BYN</w:t>
            </w:r>
          </w:p>
        </w:tc>
        <w:tc>
          <w:tcPr>
            <w:tcW w:w="5950" w:type="dxa"/>
            <w:shd w:val="clear" w:fill="fdf5e8"/>
            <w:noWrap/>
          </w:tcPr>
          <w:p>
            <w:pPr>
              <w:ind w:left="113.47199999999999" w:right="113.47199999999999" w:firstLine="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02.02.2026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Республиканское производственное унитарное предприятие «Завод точной электромеханики», Минская область, Дзержинский район, Станьковский с/с, 20 вблизи д. Ленино до склада Покупателя для приёма по количеству и комплектности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28.41.12.400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Пятиосевой вертикально-фрезерный обрабатывающий центр DVF5000 или аналог</w:t>
            </w:r>
          </w:p>
        </w:tc>
        <w:tc>
          <w:tcPr>
            <w:tcW w:w="5100" w:type="dxa"/>
            <w:shd w:val="clear" w:fill="fdf5e8"/>
            <w:noWrap/>
          </w:tcPr>
          <w:p>
            <w:pPr>
              <w:ind w:left="113.47199999999999" w:right="113.47199999999999" w:firstLine="0"/>
              <w:spacing w:before="120" w:after="120"/>
            </w:pPr>
            <w:r>
              <w:rPr/>
              <w:t xml:space="preserve">1 шт.,</w:t>
            </w:r>
            <w:br/>
            <w:r>
              <w:rPr/>
              <w:t xml:space="preserve">1,233,720.00 BYN</w:t>
            </w:r>
          </w:p>
        </w:tc>
        <w:tc>
          <w:tcPr>
            <w:tcW w:w="5950" w:type="dxa"/>
            <w:shd w:val="clear" w:fill="fdf5e8"/>
            <w:noWrap/>
          </w:tcPr>
          <w:p>
            <w:pPr>
              <w:ind w:left="113.47199999999999" w:right="113.47199999999999" w:firstLine="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02.02.2026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Республиканское производственное унитарное предприятие «Завод точной электромеханики», Минская область, Дзержинский район, Станьковский с/с, 20 вблизи д. Ленино до склада Покупателя для приёма по количеству и комплектности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28.41.12.400</w:t>
            </w:r>
          </w:p>
        </w:tc>
      </w:tr>
    </w:tbl>
    <w:p/>
    <w:p>
      <w:pPr>
        <w:ind w:left="113.47199999999999" w:right="113.47199999999999" w:firstLine="0"/>
        <w:spacing w:before="120" w:after="120"/>
      </w:pPr>
      <w:r>
        <w:rPr>
          <w:b w:val="1"/>
          <w:bCs w:val="1"/>
        </w:rPr>
        <w:t xml:space="preserve">Процедура закупки № 2025-1295287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станка и обрабатывающих центров с ЧПУ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производственное унитарное предприятие "Завод точной электромеханики"
</w:t>
            </w:r>
            <w:br/>
            <w:r>
              <w:rPr/>
              <w:t xml:space="preserve">Республика Беларусь, Минская обл., д.Станьково, 222720, РЕСПУБЛИКА БЕЛАРУСЬ, 222731, Минская область, Дзержинский район, Станьковский с/с, д. Станьково, ул.Войсковая, д.24/1
</w:t>
            </w:r>
            <w:br/>
            <w:r>
              <w:rPr/>
              <w:t xml:space="preserve">  690653077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Гурский Дмитрий Олегович – по технической документации
</w:t>
            </w:r>
            <w:br/>
            <w:r>
              <w:rPr/>
              <w:t xml:space="preserve">+375-29-625-29-53
</w:t>
            </w:r>
            <w:br/>
            <w:r>
              <w:rPr/>
              <w:t xml:space="preserve">Лакович Наталья Васильевна – по конкурсной документации
</w:t>
            </w:r>
            <w:br/>
            <w:r>
              <w:rPr/>
              <w:t xml:space="preserve">+375-29-842-61-82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23.12.2025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а также в случаях, определенных частью седьмой пункта 2.5 Постановления Совета Министров Республики Беларусь Постановление Совета Министров Республики Беларусь от 15.03.2012 № 229 (ред. от 28.08.2025) «О совершенствовании отношений в области закупок товаров (работ, услуг) за счет собственных средств».
Участником не может быть:
юридическое лицо, находящееся в процессе ликвидации, реорганизации (за исключением юридического лица, к которому присоединяется другое юридическое лицо), и индивидуальный предприниматель, находящийся в стадии прекращения деятельности;
юридическое лицо и индивидуальный предприниматель, признанные в установленном законодательством порядке экономически несостоятельными (банкротами), за исключением юридического лица, находящегося в процедуре санации;
юридическое или физическое лицо, представившее недостоверную информацию о себе и (или) предлагаемого им товара (работ, услуг);
юридическое или физическое лицо, не соответствующее квалификационным требованиям;
включенных Министерством антимонопольного регулирования и торговли Республики Беларусь в реестр поставщиков (подрядчиков, исполнителей), временно не допускаемых к закупкам.
Заказчик не несет ответственности в соответствии с законодательством за отклонение конкурсного предложения в случаях, указанных в настоящем пункте.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Все страницы конкурсного предложения должны быть прошиты (нитью, которая скреплена печатью и подписью), с указанием общего количества листов, пронумерованы (нумерация должна быть сквозной) и подписаны уполномоченным (должным образом) лицом (факсимильная подпись не допускается), каждая страница копии документа должна быть подписана и заверена печатью.
Полномочия лица, подписавшего документы должны быть подтверждены прилагаемыми документами: для руководителей – заверенная копия приказа о приеме на работу (назначения на должность) либо приказ о продлении контракта (трудового договора), для иных лиц – оригинал либо заверенная копия доверенности с предоставлением полномочий подписания коммерческого предложения, документов, прилагаемых к нему.
На всех прилагаемых исходящих документах (заявлениях, письмах, информациях, справках) обязательно должны быть указаны исходящий регистрационный номер (индекс) и дата регистрации:
1. ценовое предложение;
2. заверенная копия свидетельства о государственной регистрации для юридических лиц, копия свидетельства о регистрации индивидуального предпринимателя для ИП;
3. письменное заявление участника процедуры закупки (согласно Приложению 5) за подписью руководителя организации (иного должным образом уполномоченного лица) (факсимильная подпись не допускается) заверенной печатью (при ее наличии) о том, что (на заявлении обязательно должны быть указаны регистрационный номер и дата):
- не является юридическим лицом, находящемся в процессе реорганизации, за исключением юридического лица, к которому присоединяется другое юридическое лицо;
- на дату подачи конкурсного предложения не является юридическим лицом (индивидуальным предпринимателем), находящимся в процессе ликвидации (в стадии прекращения деятельности), в том числе признанным в установленном порядке экономически несостоятельным (банкротом), за исключением юридического лица, находящегося в процессе санации;
- на дату подачи предложения не является лицом, включенным в реестр поставщиков (подрядчиков, исполнителей), временно не допускаемых к закупкам;
- не позднее чем на первое число месяца, предшествующего дню подачи конкурсного предложения не является должником по налогам, сборам (пошлинам), пеням;
4.	срок действия конкурсного предложения (не менее 90 календарных дней с момента получения организатором открытого конкурса);
5. заявление о согласии заключить договор на условиях, указанных в настоящей конкурсной документации и проекте договора в случае признания участника победителем конкурса (в случае предоставления участником протокола разногласий, с условиями которого не согласен заказчик, конкурсное предложение участника признается несоответствующим квалификационным требованиям);
6. справка из обслуживающего банка об отсутствии задолженности в АИСИДО (не позднее чем на первое число месяца, предшествующего дню подачи конкурсного предложения) (учитывается информация, представленная в справке, а не только ее фактическое наличие);
7. документ, подтверждающий страну происхождения предмета закупки: 
для товаров, происходящих из Республики Беларусь и включенных в приложение к постановлению Совета Министров Республики Беларусь от
14 февраля 2022 г. № 80, -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БелТПП или ее унитарными предприятиями, либо его копия;
для товаров, происходящих из Республики Беларусь и не включенных в приложение к постановлению Совета Министров Республики Беларусь от 
14 февраля 2022 г. № 80;
сертификат продукции (работ, услуг) собственного производства, выданный БелТПП или ее унитарными предприятиями, либо его копия;
документ о происхождении товара, выданный БелТПП или ее унитарными предприятиями, либо его копия;
документ о происхождении товара, выданный БелТПП или ее унитарными предприятиями в соответствии с критериями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либо его копия. Указанный документ выдается по форме сертификата о происхождении товаров,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
для товаров, происходящих из государств – членов Евразийского экономического союза, в том числе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для товаров, происходящих из государств – участников Содружества Независимых Государств (кроме Республики Беларусь), документ о происхождении товара, выданный уполномоченными органами (организациями) этих государств в соответствии с Соглашением о Правилах определения страны происхождения товаров в Содружестве Независимых Государств от 20 ноября 2009 года (в случае предложения таких товаров нерезидентом) либо Белорусский торгово-промышленной палатой или ее унитарными предприятиями (в случае предложения таких товаров резидентом), либо его копия;
для товаров, происходящих из государств – участников Содружества независимых государств (кроме Республики Беларусь), - документ о происхождении товаров, выданный уполномоченными органами (организациями) этих государств в соответствии с Соглашением о Правилах определения страны происхождения товаров в Содружестве Независимых Государств от 20 ноября 2009 года (в случае предложения таких товаров нерезидентом) либо Белорусской торгово-промышленной палатой или ее унитарными предприятиями (в случае предложения таких товаров резидентом), либо его копия;
для товаров, происходящих из государств, не являющихся участниками Содружества Независимых Государств, - сертификат о происхождении товара (документ, его заменяющий), выданный уполномоченным органом (организацией) этих государств (в случае предложения таких товаров нерезидентом) либо Белорусской торгово-промышленной палатой или ее унитарными предприятиями (в случае предложения таких товаров резидентом), либо его копия.
8. информацию о наличии опыта поставки предмета закупки либо аналогичного предмету закупки. При наличии опыта поставки участник предоставляет референс-лист в виде таблицы с указанием наименования организации-покупателя, наименования и модели поставляемого оборудования, года реализации проекта. При отсутствии опыта поставки оборудования участник представляет данную информацию в сопроводительном письме;
9. информация о своем статусе: производитель, официальный торговый представитель производителя или посредник, с достоверностью свидетельствующие о наличии у него правоотношений с производителем закупаемого товара. В случае непредставления информации, участник рассматривается как посредник;
10. письменное подтверждение наличия сервисного центра с правом проведения сервисных работ с оборудованием данного типа, наличие в штате не менее 3 (трех) аттестованных сервис-инженеров с выпиской из трудовой книжки и запас запчастей на складе.
11. установленный срок эксплуатации оборудования до первого капитального ремонта при условии выполнения всех правил, изложенных в руководстве по эксплуатации, должен быть в обязательном порядке указан в паспорте станка и быть не менее 10 лет.
К участию в процедуре не допускаются: участники имеющие неисполненные в установленный договором срок (просроченные) обязательства по договорам поставки заключенным с республиканским производственным унитарным предприятием «Завод точной электромеханики».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Путем размещения в открытом доступе в информационной системе «Тендеры» на сайте РУП «Национальный центр маркетинга и конъюнктуры цен».</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Предложение составляется участником на русском языке и подается в запечатанном конверте по адресу: 220013, г. Минск, ул. Кульман, 2-1, 3-й этаж, приемная, Республиканское производственное унитарное предприятие «Завод точной электромеханики», до 12:00 часов 23.12.2025 года.
</w:t>
            </w:r>
            <w:br/>
            <w:r>
              <w:rPr/>
              <w:t xml:space="preserve">На конверте должна быть надпись: «Документы в конкурсную комиссию. Не вскрывать до 15.00 23.12.2025 заседания конкурсной комиссии по процедуре закупки в виде открытого конкурса по закупке станка и обрабатывающих центров с ЧПУ». Обязательно указывается на конверте контактный номер телефона и адрес электронной почты.
</w:t>
            </w:r>
            <w:br/>
            <w:r>
              <w:rPr/>
              <w:t xml:space="preserve">Предложения участников-нерезидентов могут подаваться по электронной почте, указанной в приглашении на официальном сайте icetrade.by, с последующем предоставлением оригиналов документов в течении 5 (пяти) календарных дней.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Автоматический ленточнопильный станок BMSO 350 GA или аналог</w:t>
            </w:r>
          </w:p>
        </w:tc>
        <w:tc>
          <w:tcPr>
            <w:tcW w:w="5100" w:type="dxa"/>
            <w:shd w:val="clear" w:fill="fdf5e8"/>
            <w:noWrap/>
          </w:tcPr>
          <w:p>
            <w:pPr>
              <w:ind w:left="113.47199999999999" w:right="113.47199999999999" w:firstLine="0"/>
              <w:spacing w:before="120" w:after="120"/>
            </w:pPr>
            <w:r>
              <w:rPr/>
              <w:t xml:space="preserve">1 шт.,</w:t>
            </w:r>
            <w:br/>
            <w:r>
              <w:rPr/>
              <w:t xml:space="preserve">75,000.00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02.02.2026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Республиканское производственное унитарное предприятие «Завод точной электромеханики», Минская область, Дзержинский район, Станьковский с/с, 20 вблизи д. Ленино до склада Покупателя для приёма по количеству и комплектности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28.41.24.700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Токарный обрабатывающий центр с ЧПУ LYNX 2100LMSB или аналог</w:t>
            </w:r>
          </w:p>
        </w:tc>
        <w:tc>
          <w:tcPr>
            <w:tcW w:w="5100" w:type="dxa"/>
            <w:shd w:val="clear" w:fill="fdf5e8"/>
            <w:noWrap/>
          </w:tcPr>
          <w:p>
            <w:pPr>
              <w:ind w:left="113.47199999999999" w:right="113.47199999999999" w:firstLine="0"/>
              <w:spacing w:before="120" w:after="120"/>
            </w:pPr>
            <w:r>
              <w:rPr/>
              <w:t xml:space="preserve">3 шт.,</w:t>
            </w:r>
            <w:br/>
            <w:r>
              <w:rPr/>
              <w:t xml:space="preserve">1,917,000.00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02.02.2026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Республиканское производственное унитарное предприятие «Завод точной электромеханики», Минская область, Дзержинский район, Станьковский с/с, 20 вблизи д. Ленино до склада Покупателя для приёма по количеству и комплектности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28.41.12.200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Вертикальный фрезерный обрабатывающий центр с ЧПУ DNM4505 или аналог</w:t>
            </w:r>
          </w:p>
        </w:tc>
        <w:tc>
          <w:tcPr>
            <w:tcW w:w="5100" w:type="dxa"/>
            <w:shd w:val="clear" w:fill="fdf5e8"/>
            <w:noWrap/>
          </w:tcPr>
          <w:p>
            <w:pPr>
              <w:ind w:left="113.47199999999999" w:right="113.47199999999999" w:firstLine="0"/>
              <w:spacing w:before="120" w:after="120"/>
            </w:pPr>
            <w:r>
              <w:rPr/>
              <w:t xml:space="preserve">2 шт.,</w:t>
            </w:r>
            <w:br/>
            <w:r>
              <w:rPr/>
              <w:t xml:space="preserve">930,960.00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02.02.2026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Республиканское производственное унитарное предприятие «Завод точной электромеханики», Минская область, Дзержинский район, Станьковский с/с, 20 вблизи д. Ленино до склада Покупателя для приёма по количеству и комплектности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28.41.12.400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Пятиосевой вертикально-фрезерный обрабатывающий центр DVF5000 или аналог</w:t>
            </w:r>
          </w:p>
        </w:tc>
        <w:tc>
          <w:tcPr>
            <w:tcW w:w="5100" w:type="dxa"/>
            <w:shd w:val="clear" w:fill="fdf5e8"/>
            <w:noWrap/>
          </w:tcPr>
          <w:p>
            <w:pPr>
              <w:ind w:left="113.47199999999999" w:right="113.47199999999999" w:firstLine="0"/>
              <w:spacing w:before="120" w:after="120"/>
            </w:pPr>
            <w:r>
              <w:rPr/>
              <w:t xml:space="preserve">1 шт.,</w:t>
            </w:r>
            <w:br/>
            <w:r>
              <w:rPr/>
              <w:t xml:space="preserve">1,233,720.00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02.02.2026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Республиканское производственное унитарное предприятие «Завод точной электромеханики», Минская область, Дзержинский район, Станьковский с/с, 20 вблизи д. Ленино до склада Покупателя для приёма по количеству и комплектности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28.41.12.400</w:t>
            </w:r>
          </w:p>
        </w:tc>
      </w:tr>
    </w:tbl>
    <w:p/>
    <w:p>
      <w:pPr>
        <w:ind w:left="113.47199999999999" w:right="113.47199999999999" w:firstLine="0"/>
        <w:spacing w:before="120" w:after="120"/>
      </w:pPr>
      <w:r>
        <w:rPr>
          <w:b w:val="1"/>
          <w:bCs w:val="1"/>
        </w:rPr>
        <w:t xml:space="preserve">Процедура закупки № 2025-1295128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Технология и оборудование литейного производства</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Индукционный плавильный комплекс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Оршанский станкостроительный завод "Красный борец"
</w:t>
            </w:r>
            <w:br/>
            <w:r>
              <w:rPr/>
              <w:t xml:space="preserve">Республика Беларусь, Витебская обл., г. Орша, 211391, ул.Фридриха Энгельса, 29
</w:t>
            </w:r>
            <w:br/>
            <w:r>
              <w:rPr/>
              <w:t xml:space="preserve">  300053207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Казакевич Дмитрий Святославович 8 0216 51 81 62
</w:t>
            </w:r>
            <w:br/>
            <w:r>
              <w:rPr/>
              <w:t xml:space="preserve">по общим вопросам Журавская Елена Владимировна 8 0216 51 81 77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участию допускаются все Участники независимо от государственной принадлежности и формы собственности.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Квалификационные  требования к участникам: 
для резидентов Республики Беларусь:
 -копии правоустанавливающих документов (свидетельство о государственной регистрации юридического лица или индивидуального предпринимателя, копия устава);
копия свидетельства о государственной регистрации юридического лица или индивидуального предпринимателя;
- заявление об отсутствии задолженности по уплате налогов, сборов (пошлин), пеней и иных обязательных платежей;
- подтверждение качества товара и представление соответствующих удостоверений и (или) сертификатов, выданных и подтвержденных уполномоченным государственным  органом Республики Беларусь, если это требуется в соответствии с законодательством Республики Беларусь (сертификат качества, соответствия, ISO);
для нерезидентов Республики Беларусь:
- выписка из торгового реестра страны регистрации лица или иное эквивалентное доказательство юридического статуса в соответствии с законодательством страны регистрации;
- документы, подтверждающие отсутствие задолженности по уплате налогов, сборов (пошлин), пеней и иных обязательных платежей, выданные уполномоченными органами в соответствии с  законодательством страны, резидентом которой он является;
- подтверждение качества товара и представление соответствующих удостоверений и (или) сертификатов, выданных иностранными уполномоченными  юридическими и физическими лицами, или их копии, если это требуется в соответствии с                                    законодательством Республики Беларусь, удостоверяются путем проставления апостиля на этих документах и при необходимости подтверждаются    уполномоченными государственными органами Республики Беларусь.
Общие требования ко всем участникам (для резидентов и нерезидентов Республики Беларусь): 
- бухгалтерский баланс за предыдущий год или на последнюю отчетную дату текущего года (исключая физические лица);
- итоговые аудиторские заключения, составленные по результатам аудиторских проверок финансовой деятельности за последний год.
- наличие специального разрешения (лицензии), если согласно законодательству Республики Беларусь для осуществления соответствующего вида деятельности по поставке (реализации иным способом) товара необходимо его (ее) наличие;
- представление документов, подтверждающих статус производителя товара, который относится к предмету закупки (сертификат продукции собственного производства или иной документ подтверждающий статус производителя), в случае, если участник является производителем товара;
- представление документов (договор, соглашение), подтверждающих статус официального представителя Изготовителя (производителя), либо копии данных документов, заверенные производителем или нотариально, в случае если участник является сбытовой организацией (официальным торговым представителем). Срок действия для дилерского договора (соглашения) не менее срока исполнения обязательств. Если участник не имеет возможности представить соответствующий договор (соглашение) в связи с включением в него условий о том, что положения такого договора (соглашения) являются коммерческой тайной производителя, разглашение которой третьим лицам прямо запрещено, необходимо представить выписку из договора (соглашения), содержащую все условия, которые не являются конфиденциальными. Представленный в таком случае документ должен быть оформлен в соответствии с законодательством о делопроизводстве и иметь все необходимые реквизиты, доверенности, сертификаты и др., страну происхождения товара, законность ввоза товара на территорию Республики Беларусь;
-заявление участника о том, что юридическое лицо, в том числе индивидуальный предприниматель, не включено в список поставщиков (подрядчиков, исполнителей),  временно не допускаемых к участию в процедурах закупок;
- заявление участника о том, что юридическое лицо не находится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находится в стадии  прекращения деятельности, в отношении юридического лица или индивидуального  предпринимателя не возбуждено производство по делу об экономической несостоятельности (банкротстве). Данное требование не распространяется на юридическое лицо,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
- деловая репутация участника (референс-листы);
- опыт работы в соответствующей области деятельности с указанием наименования покупателей (заказчиков), которым была (и) поставлена аналогичная продукция (выполнены работы, услуги) за последние три года, техническая оснащенность, наличие квалифицированного персонала, финансовые и  другие возможности, необходимые для выполнения договора на протяжении всего периода его действия;
- участники, созданные в период менее трех лет от даты размещения (направления) приглашения для участия в процедуре закупки, представляют документы, указанные в настоящем пункте, за период их деятельности;
Документы, подтверждающие право на применение к участнику  процедуры закупки преференциальной поправки. Условия применения преференциальной поправки согласно подп. 2.8¹  п. 2 постановления № 229, а также в случаях, когда ее применение определено особенностями осуществления закупок за счет собственных средств, в соответствии с подп. 2.16 п. 2 постановления № 229;
В случае если участник не может представить требуемый документ,  он 
прилагает  справку за подписью Руководителя или уполномоченного лица (составляется в произвольной форме), объясняющую причину отсутствия требуемого документа и содержащую необходимые подтверждения соответствия участника конкретному требованию.</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справка из обслуживающего банка о неисполненных денежных обязательствах в АИС ИДО не ранее чем на первое число месяца подачи предложения (либо иной документ из банка, подтверждающий отсутствие неисполненных обязательств);
</w:t>
            </w:r>
            <w:br/>
            <w:r>
              <w:rPr/>
              <w:t xml:space="preserve">- гарантийный срок на поставляемый товар (выполненные работы, услуги): на оборудование не менее 24 (двадцати четырех) месяцев с момента ввода в эксплуатацию и не менее 30 месяцев с момента поставки;
</w:t>
            </w:r>
            <w:br/>
            <w:r>
              <w:rPr/>
              <w:t xml:space="preserve">- гарантийное сервисное обслуживание;
</w:t>
            </w:r>
            <w:br/>
            <w:r>
              <w:rPr/>
              <w:t xml:space="preserve">- соответствие предложения заданию на закупку;
</w:t>
            </w:r>
            <w:br/>
            <w:r>
              <w:rPr/>
              <w:t xml:space="preserve">- срок действия предложения не может быть меньше 45 календарных дней;
</w:t>
            </w:r>
            <w:br/>
            <w:r>
              <w:rPr/>
              <w:t xml:space="preserve">-порядок, дата окончания сроков предоставления участникам процедуры закупки разъяснений положений документации по закупке: до 16.00  23.12.2025г.
</w:t>
            </w:r>
            <w:br/>
            <w:r>
              <w:rPr/>
              <w:t xml:space="preserve">по техническим вопросам Казакевич Дмитрий Святославович по телефону 
</w:t>
            </w:r>
            <w:br/>
            <w:r>
              <w:rPr/>
              <w:t xml:space="preserve">80216 51-81-62
</w:t>
            </w:r>
            <w:br/>
            <w:r>
              <w:rPr/>
              <w:t xml:space="preserve">по общим вопросам (документам) Журавская Елена Владимировна по телефону 80216 51-81-77.
</w:t>
            </w:r>
            <w:br/>
            <w:r>
              <w:rPr/>
              <w:t xml:space="preserve">- при отсутствии гарантийных обязательств либо в случае, если гарантия составляет менее 24 месяцев, участник не допускается к участию в процедуре закупок;
</w:t>
            </w:r>
            <w:br/>
            <w:r>
              <w:rPr/>
              <w:t xml:space="preserve">- участники, представившие предложения, вправе присутствовать на заседании конкурсной комиссии при открытии предложений (вскрытии конвертов) с предложениями после прохождения регистрации. При этом полномочия представителей участников должны быть подтверждены соответствующей доверенностью и документом, удостоверяющим личность;
</w:t>
            </w:r>
            <w:br/>
            <w:r>
              <w:rPr/>
              <w:t xml:space="preserve">- в случае если в качестве представителя участника выступает его руководитель, он должен представить конкурсной комиссии копию заверенного документа, подтверждающего полномочия руководителя (приказ о назначении на должность руководителя организации, протокол Общего собрания участников (акционеров) общества об избрании директора или решение иного органа управления общества в соответствии с учредительными документами организации) и документ, удостоверяющий личность;
</w:t>
            </w:r>
            <w:br/>
            <w:r>
              <w:rPr/>
              <w:t xml:space="preserve">- заявление о согласии участника в случае признания его участником-победителем  заключить договор на условиях, указанных в документах по процедуре закупки, его предложении, протоколе выбора участника-победителя и на условиях заказчика в согласно проекту договора, с обязательным указанием на согласие участника – поставщика (подрядчика, исполнителя) на применение к нему штрафных санкций при наступлении условий согласно проекту договора. Данное согласие участника рассматривается, как добровольное принятие на себя обязательства заключить договор на закупку при выборе участника победителем (пункт 1 статьи 391 Гражданского кодекса Республики Беларусь). Изменение штрафных санкций протоколом разногласий не применяется. По взаимному согласию сторон в договор могут быть внесены отдельные условия, которые не были предметом рассмотрения, но не изменяющие их условия. Окончательная формулировка договора принимается в редакции заказчика. 
</w:t>
            </w:r>
            <w:br/>
            <w:r>
              <w:rPr/>
              <w:t xml:space="preserve">Проект договора является неотъемлемой частью конкурсных документов, представляемых  участникам для подготовки и подачи предложений.
</w:t>
            </w:r>
            <w:br/>
            <w:r>
              <w:rPr/>
              <w:t xml:space="preserve">В документации на закупку может быть предусмотрено:
</w:t>
            </w:r>
            <w:br/>
            <w:r>
              <w:rPr/>
              <w:t xml:space="preserve">- указание на возможность подачи участником альтернативного предложения относительно предмета закупки, а так же минимальные требования, которым оно должно отвечать, порядок оценки и сравнения    таких предложений;
</w:t>
            </w:r>
            <w:br/>
            <w:r>
              <w:rPr/>
              <w:t xml:space="preserve">-  указание, что участник может представить только одно предложение по предмету закупки, а в случае разделения предмета закупки на части (лоты) только одно предложение по каждой из таких частей (лотов);
</w:t>
            </w:r>
            <w:br/>
            <w:r>
              <w:rPr/>
              <w:t xml:space="preserve">- заказчик вправе признать победителем единственного участника конкурентной процедуры закупки и заключить с ним договор на закупку, если его предложение соответствует требованиям документации о закупке (решение о применении или неприменении данного условия в процедуре закупки принимается индивидуально для каждой процедуры закупки).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Срок для подготовки и подачи предложений до  09.00  24.12.2025
</w:t>
            </w:r>
            <w:br/>
            <w:r>
              <w:rPr/>
              <w:t xml:space="preserve">Документы по процедуре закупки предоставляются:
</w:t>
            </w:r>
            <w:br/>
            <w:r>
              <w:rPr/>
              <w:t xml:space="preserve">-	на русском языке;
</w:t>
            </w:r>
            <w:br/>
            <w:r>
              <w:rPr/>
              <w:t xml:space="preserve">-	по адресу: 211391 Республика Беларусь, Витебская обл., г. Орша, ул. Фридриха Энгельса, 29 или на электронную почту: tender@krasnyborets.by
</w:t>
            </w:r>
            <w:br/>
            <w:r>
              <w:rPr/>
              <w:t xml:space="preserve">- электронная почта для иностранных поставщиков: info@krasnyborets.com контактное лицо: начальник ОВЭД Рогов Андрей Анатольевич;</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Документы по процедуре закупки предоставляются:
</w:t>
            </w:r>
            <w:br/>
            <w:r>
              <w:rPr/>
              <w:t xml:space="preserve">-	на русском языке;
</w:t>
            </w:r>
            <w:br/>
            <w:r>
              <w:rPr/>
              <w:t xml:space="preserve">-	по адресу: 211391 Республика Беларусь, Витебская обл., г. Орша, ул. Фридриха Энгельса, 29 или на электронную почту: tender@krasnyborets.by
</w:t>
            </w:r>
            <w:br/>
            <w:r>
              <w:rPr/>
              <w:t xml:space="preserve">- электронная почта для иностранных поставщиков: info@krasnyborets.com контактное лицо: начальник ОВЭД Рогов Андрей Анатольевич;</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Индукционный плавильный комплекс с двумя плавильными агрегатами последовательного действия емкостью 2,5 тонны каждый</w:t>
            </w:r>
          </w:p>
        </w:tc>
        <w:tc>
          <w:tcPr>
            <w:tcW w:w="5100" w:type="dxa"/>
            <w:shd w:val="clear" w:fill="fdf5e8"/>
            <w:noWrap/>
          </w:tcPr>
          <w:p>
            <w:pPr>
              <w:ind w:left="113.47199999999999" w:right="113.47199999999999" w:firstLine="0"/>
              <w:spacing w:before="120" w:after="120"/>
            </w:pPr>
            <w:r>
              <w:rPr/>
              <w:t xml:space="preserve">1 шт.,</w:t>
            </w:r>
            <w:br/>
            <w:r>
              <w:rPr/>
              <w:t xml:space="preserve">3,050,000.00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10.12.2026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211391 Республика Беларусь, Витебская обл., г. Орша, ул. Фридриха Энгельса,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28.21.13.530</w:t>
            </w:r>
          </w:p>
        </w:tc>
      </w:tr>
    </w:tbl>
    <w:p/>
    <w:p>
      <w:pPr>
        <w:ind w:left="113.47199999999999" w:right="113.47199999999999" w:firstLine="0"/>
        <w:spacing w:before="120" w:after="120"/>
      </w:pPr>
      <w:r>
        <w:rPr>
          <w:b w:val="1"/>
          <w:bCs w:val="1"/>
        </w:rPr>
        <w:t xml:space="preserve">Процедура закупки № 2025-1294419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Тракторное и сельскохозяйственное машиностроение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работ (услуг)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"Лидагропроммаш"
</w:t>
            </w:r>
            <w:br/>
            <w:r>
              <w:rPr/>
              <w:t xml:space="preserve">Республика Беларусь, Гродненская обл., г.Лида, 231300, 231300, Гродненская область, г.Лида, ул.Игнатова, 52
</w:t>
            </w:r>
            <w:br/>
            <w:r>
              <w:rPr/>
              <w:t xml:space="preserve">  590586728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8-(0154)-696313, pdo_lapm@mail.ru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резиденты и нерезиденты Республики Беларусь (согласно п.2.5 ПОСТАНОВЛЕНИЯ СОВЕТА МИНИСТРОВ РЕСПУБЛИКИ БЕЛАРУСЬ 15 марта 2012 г. № 229)</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требованиям, указанным в Задании на закупку в п.11 (прилагается)</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Закупка будет осуществляться у поставщиков, являющихся производителями товара (исполнителями работ (услуг)), а так же у их официальных дилеров (торговых представителей), в случае предоставления необходимых подтверждающих документов.
</w:t>
            </w:r>
            <w:br/>
            <w:r>
              <w:rPr/>
              <w:t xml:space="preserve">Заказчик вправе в случаях, указанных в части второй п.п. 2.11 ПОСТАНОВЛЕНИЯ СОВЕТА МИНИСТРОВ РЕСПУБЛИКИ БЕЛАРУСЬ 15 марта 2012 г. № 229 "О совершенствовании отношений в области закупок товаров (работ, услуг) за счет собственных средств" (далее - Постановление №229), отменить процедуру закупки на любом этапе ее проведения и не несет за это ответственности перед участниками процедуры закупки. А так же Заказчик имеет право: 1. Изменить в одностороннем порядке количество (объем) закупаемой продукции (в сторону уменьшения и (или) увеличения объема); 2. Отклонить все конкурентные предложения, либо предложение претендента выбранного поставщиком, если до подписания договора произошло резкое колебание валют.
</w:t>
            </w:r>
            <w:br/>
            <w:r>
              <w:rPr/>
              <w:t xml:space="preserve">Справочно для участников закупки:
</w:t>
            </w:r>
            <w:br/>
            <w:r>
              <w:rPr/>
              <w:t xml:space="preserve">Сведения об участнике и его предложении, указанные в абзацах третьем–пятом части первой подпункта 2.10 Постановления №229, с учетом регламента информационной системы «Тендеры» не размещаются в открытом доступе по заявлению такого участника, содержащему обоснование для ограничения доступа к соответствующей информации.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Требования к участникам и к их предложению указаны в Задании на закупку (прилагается)</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Ценовые предложения с отображением всей вышеуказанной информации и наличием требуемых документов предоставляются участником одним из нижеперечисленных способов:
</w:t>
            </w:r>
            <w:br/>
            <w:r>
              <w:rPr/>
              <w:t xml:space="preserve">по электронной почте:  btz-lidagromash@mail.ru (с обязательной пометкой: «на закупку работ по изготовлению деталей на сеялку СТВ-8КУ»);  
</w:t>
            </w:r>
            <w:br/>
            <w:r>
              <w:rPr/>
              <w:t xml:space="preserve">почтой (231300 г. Лида, ул. Игнатова, 52, 2 этаж, правовой отдел);
</w:t>
            </w:r>
            <w:br/>
            <w:r>
              <w:rPr/>
              <w:t xml:space="preserve">лично (курьером) в запечатанном конверте.
</w:t>
            </w:r>
            <w:br/>
            <w:r>
              <w:rPr/>
              <w:t xml:space="preserve">На конверте должна присутствовать надпись: «на закупку работ по изготовлению деталей на сеялку СТВ-8КУ» и надпись «Не вскрывать до заседания комиссии».
</w:t>
            </w:r>
            <w:br/>
            <w:r>
              <w:rPr/>
              <w:t xml:space="preserve">По факсимильной связи предоставление документов не допускается.
</w:t>
            </w:r>
            <w:br/>
            <w:r>
              <w:rPr/>
              <w:t xml:space="preserve">Предложения участников закупки должны быть чётко сформулированы в целях  избежание двойного толкования.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Работа (услуга) по изготовлению деталей для производства сеялки СТВ-8КУ, а так же запасных частей согласно перечню, указанному в приложении 1 к заданию на закупку</w:t>
            </w:r>
          </w:p>
        </w:tc>
        <w:tc>
          <w:tcPr>
            <w:tcW w:w="5100" w:type="dxa"/>
            <w:shd w:val="clear" w:fill="fdf5e8"/>
            <w:noWrap/>
          </w:tcPr>
          <w:p>
            <w:pPr>
              <w:ind w:left="113.47199999999999" w:right="113.47199999999999" w:firstLine="0"/>
              <w:spacing w:before="120" w:after="120"/>
            </w:pPr>
            <w:r>
              <w:rPr/>
              <w:t xml:space="preserve">1 раб.,</w:t>
            </w:r>
            <w:br/>
            <w:r>
              <w:rPr/>
              <w:t xml:space="preserve">5,568,335.00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"Лидагропроммаш", Республика Беларусь, Гродненская обл., 231300, г. Лида, ул. Игнатова, 52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28.30.99.000</w:t>
            </w:r>
          </w:p>
        </w:tc>
      </w:tr>
    </w:tbl>
    <w:p/>
    <w:p>
      <w:pPr>
        <w:ind w:left="113.47199999999999" w:right="113.47199999999999" w:firstLine="0"/>
        <w:spacing w:before="120" w:after="120"/>
      </w:pPr>
      <w:r>
        <w:rPr>
          <w:b w:val="1"/>
          <w:bCs w:val="1"/>
        </w:rPr>
        <w:t xml:space="preserve">Процедура закупки № 2025-1295310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Тракторное и сельскохозяйственное машиностроение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комплектующих (брус, рама)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"Лидагропроммаш"
</w:t>
            </w:r>
            <w:br/>
            <w:r>
              <w:rPr/>
              <w:t xml:space="preserve">Республика Беларусь, Гродненская обл., г.Лида, 231300, 231300, Гродненская область, г.Лида, ул.Игнатова, 52
</w:t>
            </w:r>
            <w:br/>
            <w:r>
              <w:rPr/>
              <w:t xml:space="preserve">  590586728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+375-154-69-63-37, owes@tut.by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резиденты и нерезиденты Республики Беларусь (согласно п.2.5 ПОСТАНОВЛЕНИЯ СОВЕТА МИНИСТРОВ РЕСПУБЛИКИ БЕЛАРУСЬ 15 марта 2012 г. № 229)</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требованиям, указанным в Задании на закупку в п.11 (прилагается)</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Закупка будет осуществляться у поставщиков, являющихся производителями товара, а так же у их официальных дилеров (торговых представителей), в случае предоставления необходимых подтверждающих документов.
</w:t>
            </w:r>
            <w:br/>
            <w:r>
              <w:rPr/>
              <w:t xml:space="preserve">Заказчик вправе в случаях, указанных в части второй п.п. 2.11 ПОСТАНОВЛЕНИЯ СОВЕТА МИНИСТРОВ РЕСПУБЛИКИ БЕЛАРУСЬ 15 марта 2012 г. № 229 "О совершенствовании отношений в области закупок товаров (работ, услуг) за счет собственных средств" (далее - Постановление №229), отменить процедуру закупки на любом этапе ее проведения и не несет за это ответственности перед участниками процедуры закупки. А так же Заказчик имеет право: 1. Изменить в одностороннем порядке количество (объем) закупаемой продукции (в сторону уменьшения и (или) увеличения объема); 2. Отклонить все конкурентные предложения, либо предложение претендента выбранного поставщиком, если до подписания договора произошло резкое колебание валют.
</w:t>
            </w:r>
            <w:br/>
            <w:r>
              <w:rPr/>
              <w:t xml:space="preserve">Справочно для участников закупки:
</w:t>
            </w:r>
            <w:br/>
            <w:r>
              <w:rPr/>
              <w:t xml:space="preserve">Сведения об участнике и его предложении, указанные в абзацах третьем–пятом части первой подпункта 2.10 Постановления №229, с учетом регламента информационной системы «Тендеры» не размещаются в открытом доступе по заявлению такого участника, содержащему обоснование для ограничения доступа к соответствующей информации.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Требования к участникам и к их предложению указаны в Задании на закупку (прилагается)</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Ценовые предложения с отображением всей вышеуказанной информации и наличием требуемых документов предоставляются участником любым предложенным способом:
</w:t>
            </w:r>
            <w:br/>
            <w:r>
              <w:rPr/>
              <w:t xml:space="preserve">по электронной почте: btz-lidagromash@mail.ru (с обязательной пометкой: «На закупку комплектующих к КМР-9ВТ»),
</w:t>
            </w:r>
            <w:br/>
            <w:r>
              <w:rPr/>
              <w:t xml:space="preserve">почтой (231300 г.Лида, ул.Игнатова, 52, 2 этаж, правовой отдел),
</w:t>
            </w:r>
            <w:br/>
            <w:r>
              <w:rPr/>
              <w:t xml:space="preserve">лично (курьером) в запечатанном конверте.
</w:t>
            </w:r>
            <w:br/>
            <w:r>
              <w:rPr/>
              <w:t xml:space="preserve">На конверте должна присутствовать надпись: «На закупку комплектующих к КМР-9ВТ» и надпись «Не вскрывать до заседания комиссии».
</w:t>
            </w:r>
            <w:br/>
            <w:r>
              <w:rPr/>
              <w:t xml:space="preserve">По факсимильной связи предоставление документов не допускается.
</w:t>
            </w:r>
            <w:br/>
            <w:r>
              <w:rPr/>
              <w:t xml:space="preserve">Предложения участников закупки должны быть четко сформулированы в целях избежания двойного толкования.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Комплектующие (брус, рама)  для производства косилок модульных ротационных со вспушивателями и транспортерами КМР-9ВТ согласно перечню, указанному в п.1 Задания на закупку</w:t>
            </w:r>
          </w:p>
        </w:tc>
        <w:tc>
          <w:tcPr>
            <w:tcW w:w="5100" w:type="dxa"/>
            <w:shd w:val="clear" w:fill="fdf5e8"/>
            <w:noWrap/>
          </w:tcPr>
          <w:p>
            <w:pPr>
              <w:ind w:left="113.47199999999999" w:right="113.47199999999999" w:firstLine="0"/>
              <w:spacing w:before="120" w:after="120"/>
            </w:pPr>
            <w:r>
              <w:rPr/>
              <w:t xml:space="preserve">72 компл.,</w:t>
            </w:r>
            <w:br/>
            <w:r>
              <w:rPr/>
              <w:t xml:space="preserve">12,652,000.00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"Лидагропроммаш", Республика Беларусь, Гродненская обл., 231300, г. Лида, ул. Игнатова, 52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28.30.9</w:t>
            </w:r>
          </w:p>
        </w:tc>
      </w:tr>
    </w:tbl>
    <w:p/>
    <w:p>
      <w:pPr>
        <w:ind w:left="113.47199999999999" w:right="113.47199999999999" w:firstLine="0"/>
        <w:spacing w:before="120" w:after="120"/>
      </w:pPr>
      <w:r>
        <w:rPr>
          <w:b w:val="1"/>
          <w:bCs w:val="1"/>
        </w:rPr>
        <w:t xml:space="preserve">Процедура закупки № 2025-1294372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Электротехническое и энергетическое оборудование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тягового электрооборудования в 2026 году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RUB</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88 шт.,</w:t>
            </w:r>
            <w:br/>
            <w:r>
              <w:rPr/>
              <w:t xml:space="preserve">400,000,000.00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24.01.2026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27.11.26.700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170 шт.,</w:t>
            </w:r>
            <w:br/>
            <w:r>
              <w:rPr/>
              <w:t xml:space="preserve">1,300,000,000.00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24.01.2026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27.11.10.930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21 шт.,</w:t>
            </w:r>
            <w:br/>
            <w:r>
              <w:rPr/>
              <w:t xml:space="preserve">130,000,000.00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24.01.2026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27.11.26.700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37 шт.,</w:t>
            </w:r>
            <w:br/>
            <w:r>
              <w:rPr/>
              <w:t xml:space="preserve">300,000,000.00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24.01.2026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27.11.10.800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516 шт.,</w:t>
            </w:r>
            <w:br/>
            <w:r>
              <w:rPr/>
              <w:t xml:space="preserve">400,000,000.00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24.01.2026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27.11.10.550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40 шт.,</w:t>
            </w:r>
            <w:br/>
            <w:r>
              <w:rPr/>
              <w:t xml:space="preserve">200,000,000.00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24.01.2026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27.11.26.500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80 шт.,</w:t>
            </w:r>
            <w:br/>
            <w:r>
              <w:rPr/>
              <w:t xml:space="preserve">500,000,000.00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24.01.2026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27.11.25.300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20 шт.,</w:t>
            </w:r>
            <w:br/>
            <w:r>
              <w:rPr/>
              <w:t xml:space="preserve">15,000,000.00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24.01.2026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28.15.26.900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50 шт.,</w:t>
            </w:r>
            <w:br/>
            <w:r>
              <w:rPr/>
              <w:t xml:space="preserve">30,000,000.00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24.01.2026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28.15.26.900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10 шт.,</w:t>
            </w:r>
            <w:br/>
            <w:r>
              <w:rPr/>
              <w:t xml:space="preserve">7,000,000.00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24.01.2026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27.11.10.550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5 шт.,</w:t>
            </w:r>
            <w:br/>
            <w:r>
              <w:rPr/>
              <w:t xml:space="preserve">120,000,000.00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24.01.2026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27.12.40.900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11 шт.,</w:t>
            </w:r>
            <w:br/>
            <w:r>
              <w:rPr/>
              <w:t xml:space="preserve">330,000,000.00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24.01.2026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27.12.32.290</w:t>
            </w:r>
          </w:p>
        </w:tc>
      </w:tr>
    </w:tbl>
    <w:p/>
    <w:p>
      <w:pPr>
        <w:ind w:left="113.47199999999999" w:right="113.47199999999999" w:firstLine="0"/>
        <w:spacing w:before="120" w:after="120"/>
      </w:pPr>
      <w:r>
        <w:rPr>
          <w:color w:val="red"/>
          <w:b w:val="1"/>
          <w:bCs w:val="1"/>
        </w:rPr>
        <w:t xml:space="preserve">ОТРАСЛЬ: МЕТАЛЛЫ / МЕТАЛЛОИЗДЕЛИЯ </w:t>
      </w:r>
    </w:p>
    <w:p>
      <w:pPr>
        <w:ind w:left="113.47199999999999" w:right="113.47199999999999" w:firstLine="0"/>
        <w:spacing w:before="120" w:after="120"/>
      </w:pPr>
      <w:r>
        <w:rPr>
          <w:b w:val="1"/>
          <w:bCs w:val="1"/>
        </w:rPr>
        <w:t xml:space="preserve">Процедура закупки № 2025-1293509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Металлоизделия -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штамповок, поковок, кольцевых заготовок в 2026г.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16.12.2025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1 000 шт.,</w:t>
            </w:r>
            <w:br/>
            <w:r>
              <w:rPr/>
              <w:t xml:space="preserve">54,000.00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25.50.12.600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1 150 шт.,</w:t>
            </w:r>
            <w:br/>
            <w:r>
              <w:rPr/>
              <w:t xml:space="preserve">76,000.00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25.50.12.600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300 шт.,</w:t>
            </w:r>
            <w:br/>
            <w:r>
              <w:rPr/>
              <w:t xml:space="preserve">73,000.00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25.50.12.600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230 шт.,</w:t>
            </w:r>
            <w:br/>
            <w:r>
              <w:rPr/>
              <w:t xml:space="preserve">64,000.00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25.50.12.600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140 шт.,</w:t>
            </w:r>
            <w:br/>
            <w:r>
              <w:rPr/>
              <w:t xml:space="preserve">35,000.00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25.50.12.600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336 шт.,</w:t>
            </w:r>
            <w:br/>
            <w:r>
              <w:rPr/>
              <w:t xml:space="preserve">27,000.00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25.50.12.600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615 шт.,</w:t>
            </w:r>
            <w:br/>
            <w:r>
              <w:rPr/>
              <w:t xml:space="preserve">38,000.00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25.50.12.600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450 шт.,</w:t>
            </w:r>
            <w:br/>
            <w:r>
              <w:rPr/>
              <w:t xml:space="preserve">115,000.00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25.50.12.600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2 140 шт.,</w:t>
            </w:r>
            <w:br/>
            <w:r>
              <w:rPr/>
              <w:t xml:space="preserve">270,000.00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25.50.12.600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2 075 шт.,</w:t>
            </w:r>
            <w:br/>
            <w:r>
              <w:rPr/>
              <w:t xml:space="preserve">160,000.00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25.50.12.600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2 070 шт.,</w:t>
            </w:r>
            <w:br/>
            <w:r>
              <w:rPr/>
              <w:t xml:space="preserve">130,000.00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25.50.12.600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611 шт.,</w:t>
            </w:r>
            <w:br/>
            <w:r>
              <w:rPr/>
              <w:t xml:space="preserve">65,000.00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25.50.12.600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140 шт.,</w:t>
            </w:r>
            <w:br/>
            <w:r>
              <w:rPr/>
              <w:t xml:space="preserve">35,000.00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25.50.12.600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323 шт.,</w:t>
            </w:r>
            <w:br/>
            <w:r>
              <w:rPr/>
              <w:t xml:space="preserve">25,000.00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25.50.12.600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660 шт.,</w:t>
            </w:r>
            <w:br/>
            <w:r>
              <w:rPr/>
              <w:t xml:space="preserve">144,000.00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25.50.12.600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114 шт.,</w:t>
            </w:r>
            <w:br/>
            <w:r>
              <w:rPr/>
              <w:t xml:space="preserve">70,000.00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25.50.12.600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50 шт.,</w:t>
            </w:r>
            <w:br/>
            <w:r>
              <w:rPr/>
              <w:t xml:space="preserve">70,000.00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25.50.12.600</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200 шт.,</w:t>
            </w:r>
            <w:br/>
            <w:r>
              <w:rPr/>
              <w:t xml:space="preserve">50,250.00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25.50.12.600</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50 шт.,</w:t>
            </w:r>
            <w:br/>
            <w:r>
              <w:rPr/>
              <w:t xml:space="preserve">10,250.00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25.50.12.600</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2 000 шт.,</w:t>
            </w:r>
            <w:br/>
            <w:r>
              <w:rPr/>
              <w:t xml:space="preserve">1,800,000.00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25.50.12.600</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950 шт.,</w:t>
            </w:r>
            <w:br/>
            <w:r>
              <w:rPr/>
              <w:t xml:space="preserve">1,400,000.00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25.50.12.600</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2 600 шт.,</w:t>
            </w:r>
            <w:br/>
            <w:r>
              <w:rPr/>
              <w:t xml:space="preserve">2,000,000.00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25.50.12.600</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700 шт.,</w:t>
            </w:r>
            <w:br/>
            <w:r>
              <w:rPr/>
              <w:t xml:space="preserve">2,520,000.00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25.50.12.600</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400 шт.,</w:t>
            </w:r>
            <w:br/>
            <w:r>
              <w:rPr/>
              <w:t xml:space="preserve">93,000.00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25.50.12.600</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500 шт.,</w:t>
            </w:r>
            <w:br/>
            <w:r>
              <w:rPr/>
              <w:t xml:space="preserve">145,000.00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25.50.12.600</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900 шт.,</w:t>
            </w:r>
            <w:br/>
            <w:r>
              <w:rPr/>
              <w:t xml:space="preserve">36,000.00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25.50.12.600</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1 580 шт.,</w:t>
            </w:r>
            <w:br/>
            <w:r>
              <w:rPr/>
              <w:t xml:space="preserve">90,000.00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25.50.12.600</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1 000 шт.,</w:t>
            </w:r>
            <w:br/>
            <w:r>
              <w:rPr/>
              <w:t xml:space="preserve">158,000.00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25.50.12.600</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476 шт.,</w:t>
            </w:r>
            <w:br/>
            <w:r>
              <w:rPr/>
              <w:t xml:space="preserve">37,000.00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25.50.12.600</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400 шт.,</w:t>
            </w:r>
            <w:br/>
            <w:r>
              <w:rPr/>
              <w:t xml:space="preserve">195,000.00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25.50.12.600</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600 шт.,</w:t>
            </w:r>
            <w:br/>
            <w:r>
              <w:rPr/>
              <w:t xml:space="preserve">275,000.00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25.50.12.600</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1 130 шт.,</w:t>
            </w:r>
            <w:br/>
            <w:r>
              <w:rPr/>
              <w:t xml:space="preserve">715,000.00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25.50.12.600</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400 шт.,</w:t>
            </w:r>
            <w:br/>
            <w:r>
              <w:rPr/>
              <w:t xml:space="preserve">46,000.00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25.50.12.600</w:t>
            </w:r>
          </w:p>
        </w:tc>
      </w:tr>
      <w:tr>
        <w:trPr/>
        <w:tc>
          <w:tcPr>
            <w:tcW w:w="1700" w:type="dxa"/>
            <w:shd w:val="clear" w:fill="fdf5e8"/>
            <w:noWrap/>
          </w:tcPr>
          <w:p>
            <w:pPr>
              <w:ind w:left="113.47199999999999" w:right="113.47199999999999" w:firstLine="0"/>
              <w:spacing w:before="120" w:after="120"/>
            </w:pPr>
            <w:r>
              <w:rPr/>
              <w:t xml:space="preserve">34</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200 шт.,</w:t>
            </w:r>
            <w:br/>
            <w:r>
              <w:rPr/>
              <w:t xml:space="preserve">47,000.00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25.50.12.600</w:t>
            </w:r>
          </w:p>
        </w:tc>
      </w:tr>
      <w:tr>
        <w:trPr/>
        <w:tc>
          <w:tcPr>
            <w:tcW w:w="1700" w:type="dxa"/>
            <w:shd w:val="clear" w:fill="fdf5e8"/>
            <w:noWrap/>
          </w:tcPr>
          <w:p>
            <w:pPr>
              <w:ind w:left="113.47199999999999" w:right="113.47199999999999" w:firstLine="0"/>
              <w:spacing w:before="120" w:after="120"/>
            </w:pPr>
            <w:r>
              <w:rPr/>
              <w:t xml:space="preserve">35</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5 200 шт.,</w:t>
            </w:r>
            <w:br/>
            <w:r>
              <w:rPr/>
              <w:t xml:space="preserve">530,000.00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25.50.12.600</w:t>
            </w:r>
          </w:p>
        </w:tc>
      </w:tr>
      <w:tr>
        <w:trPr/>
        <w:tc>
          <w:tcPr>
            <w:tcW w:w="1700" w:type="dxa"/>
            <w:shd w:val="clear" w:fill="fdf5e8"/>
            <w:noWrap/>
          </w:tcPr>
          <w:p>
            <w:pPr>
              <w:ind w:left="113.47199999999999" w:right="113.47199999999999" w:firstLine="0"/>
              <w:spacing w:before="120" w:after="120"/>
            </w:pPr>
            <w:r>
              <w:rPr/>
              <w:t xml:space="preserve">36</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2 600 шт.,</w:t>
            </w:r>
            <w:br/>
            <w:r>
              <w:rPr/>
              <w:t xml:space="preserve">345,000.00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25.50.12.600</w:t>
            </w:r>
          </w:p>
        </w:tc>
      </w:tr>
      <w:tr>
        <w:trPr/>
        <w:tc>
          <w:tcPr>
            <w:tcW w:w="1700" w:type="dxa"/>
            <w:shd w:val="clear" w:fill="fdf5e8"/>
            <w:noWrap/>
          </w:tcPr>
          <w:p>
            <w:pPr>
              <w:ind w:left="113.47199999999999" w:right="113.47199999999999" w:firstLine="0"/>
              <w:spacing w:before="120" w:after="120"/>
            </w:pPr>
            <w:r>
              <w:rPr/>
              <w:t xml:space="preserve">37</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200 шт.,</w:t>
            </w:r>
            <w:br/>
            <w:r>
              <w:rPr/>
              <w:t xml:space="preserve">270,000.00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25.50.12.600</w:t>
            </w:r>
          </w:p>
        </w:tc>
      </w:tr>
      <w:tr>
        <w:trPr/>
        <w:tc>
          <w:tcPr>
            <w:tcW w:w="1700" w:type="dxa"/>
            <w:shd w:val="clear" w:fill="fdf5e8"/>
            <w:noWrap/>
          </w:tcPr>
          <w:p>
            <w:pPr>
              <w:ind w:left="113.47199999999999" w:right="113.47199999999999" w:firstLine="0"/>
              <w:spacing w:before="120" w:after="120"/>
            </w:pPr>
            <w:r>
              <w:rPr/>
              <w:t xml:space="preserve">38</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1 000 шт.,</w:t>
            </w:r>
            <w:br/>
            <w:r>
              <w:rPr/>
              <w:t xml:space="preserve">97,000.00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25.50.12.600</w:t>
            </w:r>
          </w:p>
        </w:tc>
      </w:tr>
      <w:tr>
        <w:trPr/>
        <w:tc>
          <w:tcPr>
            <w:tcW w:w="1700" w:type="dxa"/>
            <w:shd w:val="clear" w:fill="fdf5e8"/>
            <w:noWrap/>
          </w:tcPr>
          <w:p>
            <w:pPr>
              <w:ind w:left="113.47199999999999" w:right="113.47199999999999" w:firstLine="0"/>
              <w:spacing w:before="120" w:after="120"/>
            </w:pPr>
            <w:r>
              <w:rPr/>
              <w:t xml:space="preserve">39</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710 шт.,</w:t>
            </w:r>
            <w:br/>
            <w:r>
              <w:rPr/>
              <w:t xml:space="preserve">360,000.00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25.50.12.600</w:t>
            </w:r>
          </w:p>
        </w:tc>
      </w:tr>
    </w:tbl>
    <w:p/>
    <w:p>
      <w:pPr>
        <w:ind w:left="113.47199999999999" w:right="113.47199999999999" w:firstLine="0"/>
        <w:spacing w:before="120" w:after="120"/>
      </w:pPr>
      <w:r>
        <w:rPr>
          <w:b w:val="1"/>
          <w:bCs w:val="1"/>
        </w:rPr>
        <w:t xml:space="preserve">Процедура закупки № 2025-1292968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Металлопрокат</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металлопроката холоднокатаного марок 08Ю, 08ПС, 2ПС, горячекатаного марок DD11, DD13; оцинкованного марки 03; динамного электротехнического изотропного марок М450-50К, М450-50E (аналог), М800-50А, оцинкованного с полимерным покрытием LP93, в рулонах, лентах и листах для изготовления деталей холодильников, морозильников и стиральных машин за счет собственных средств ЗАО «АТЛАНТ»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Закрытое акционерное общество "АТЛАНТ"
</w:t>
            </w:r>
            <w:br/>
            <w:r>
              <w:rPr/>
              <w:t xml:space="preserve">Республика Беларусь, г. Минск,  220035, пр-т Победителей, 61
</w:t>
            </w:r>
            <w:br/>
            <w:r>
              <w:rPr/>
              <w:t xml:space="preserve">  100010198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Акиншева Виктория Викторовна, viktoria.akinsheva@atlant.by, +375 17 218 -62-62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Указано в Технико-экономическом задании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Указано в Технико-экономическом задании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Указано в Технико-экономическом задании на закупку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Окончательный срок предоставления коммерческих предложений: не позднее 10:00 15.12.2025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Сталь  0,5х1090-1465 БТ-ПО-О/ 
</w:t>
            </w:r>
            <w:br/>
            <w:r>
              <w:rPr/>
              <w:t xml:space="preserve">3-II-ВГ-08Ю
</w:t>
            </w:r>
            <w:br/>
            <w:r>
              <w:rPr/>
              <w:t xml:space="preserve">Сталь  0,5х1090-1465
</w:t>
            </w:r>
            <w:br/>
            <w:r>
              <w:rPr/>
              <w:t xml:space="preserve">БТ-ПО-О/
</w:t>
            </w:r>
            <w:br/>
            <w:r>
              <w:rPr/>
              <w:t xml:space="preserve">ОК 300В II 2пс</w:t>
            </w:r>
          </w:p>
        </w:tc>
        <w:tc>
          <w:tcPr>
            <w:tcW w:w="5100" w:type="dxa"/>
            <w:shd w:val="clear" w:fill="fdf5e8"/>
            <w:noWrap/>
          </w:tcPr>
          <w:p>
            <w:pPr>
              <w:ind w:left="113.47199999999999" w:right="113.47199999999999" w:firstLine="0"/>
              <w:spacing w:before="120" w:after="120"/>
            </w:pPr>
            <w:r>
              <w:rPr/>
              <w:t xml:space="preserve">5 080 000 кг,</w:t>
            </w:r>
            <w:br/>
            <w:r>
              <w:rPr/>
              <w:t xml:space="preserve">13,779,150.24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Лоты 1-11: ЗБТ, Республика Беларусь, 220075, г.Минск,                        ул. Селицкого,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24.10.41</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Сталь  0,7х1055 БТ-ПО-О/ 
</w:t>
            </w:r>
            <w:br/>
            <w:r>
              <w:rPr/>
              <w:t xml:space="preserve">II-СВ-08Ю или 08ПС</w:t>
            </w:r>
          </w:p>
        </w:tc>
        <w:tc>
          <w:tcPr>
            <w:tcW w:w="5100" w:type="dxa"/>
            <w:shd w:val="clear" w:fill="fdf5e8"/>
            <w:noWrap/>
          </w:tcPr>
          <w:p>
            <w:pPr>
              <w:ind w:left="113.47199999999999" w:right="113.47199999999999" w:firstLine="0"/>
              <w:spacing w:before="120" w:after="120"/>
            </w:pPr>
            <w:r>
              <w:rPr/>
              <w:t xml:space="preserve">960 000 кг,</w:t>
            </w:r>
            <w:br/>
            <w:r>
              <w:rPr/>
              <w:t xml:space="preserve">2,539,330.24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220075, г.Минск, ул. Селицкого,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24.10.41</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Сталь 1,0х1150 БТ-О/II-СВ-08Ю</w:t>
            </w:r>
          </w:p>
        </w:tc>
        <w:tc>
          <w:tcPr>
            <w:tcW w:w="5100" w:type="dxa"/>
            <w:shd w:val="clear" w:fill="fdf5e8"/>
            <w:noWrap/>
          </w:tcPr>
          <w:p>
            <w:pPr>
              <w:ind w:left="113.47199999999999" w:right="113.47199999999999" w:firstLine="0"/>
              <w:spacing w:before="120" w:after="120"/>
            </w:pPr>
            <w:r>
              <w:rPr/>
              <w:t xml:space="preserve">20 000 кг,</w:t>
            </w:r>
            <w:br/>
            <w:r>
              <w:rPr/>
              <w:t xml:space="preserve">53,325.20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220075, г.Минск, ул. Селицкого,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24.10.41</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Сталь 2,0х1300 БТ-О/II-ВГ-08ПС</w:t>
            </w:r>
          </w:p>
        </w:tc>
        <w:tc>
          <w:tcPr>
            <w:tcW w:w="5100" w:type="dxa"/>
            <w:shd w:val="clear" w:fill="fdf5e8"/>
            <w:noWrap/>
          </w:tcPr>
          <w:p>
            <w:pPr>
              <w:ind w:left="113.47199999999999" w:right="113.47199999999999" w:firstLine="0"/>
              <w:spacing w:before="120" w:after="120"/>
            </w:pPr>
            <w:r>
              <w:rPr/>
              <w:t xml:space="preserve">100 000 кг,</w:t>
            </w:r>
            <w:br/>
            <w:r>
              <w:rPr/>
              <w:t xml:space="preserve">259,342.35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220075, г.Минск, ул. Селицкого,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24.10.41</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Сталь  0,8х685-730 БТ- О/ II-СВ-08Ю</w:t>
            </w:r>
          </w:p>
        </w:tc>
        <w:tc>
          <w:tcPr>
            <w:tcW w:w="5100" w:type="dxa"/>
            <w:shd w:val="clear" w:fill="fdf5e8"/>
            <w:noWrap/>
          </w:tcPr>
          <w:p>
            <w:pPr>
              <w:ind w:left="113.47199999999999" w:right="113.47199999999999" w:firstLine="0"/>
              <w:spacing w:before="120" w:after="120"/>
            </w:pPr>
            <w:r>
              <w:rPr/>
              <w:t xml:space="preserve">460 000 кг,</w:t>
            </w:r>
            <w:br/>
            <w:r>
              <w:rPr/>
              <w:t xml:space="preserve">1,288,387.00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220075, г.Минск, ул. Селицкого,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24.10.41</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Сталь БТ-3,0х110-130 2-II-ВГ или полоса DD11(DD13)</w:t>
            </w:r>
          </w:p>
        </w:tc>
        <w:tc>
          <w:tcPr>
            <w:tcW w:w="5100" w:type="dxa"/>
            <w:shd w:val="clear" w:fill="fdf5e8"/>
            <w:noWrap/>
          </w:tcPr>
          <w:p>
            <w:pPr>
              <w:ind w:left="113.47199999999999" w:right="113.47199999999999" w:firstLine="0"/>
              <w:spacing w:before="120" w:after="120"/>
            </w:pPr>
            <w:r>
              <w:rPr/>
              <w:t xml:space="preserve">80 000 кг,</w:t>
            </w:r>
            <w:br/>
            <w:r>
              <w:rPr/>
              <w:t xml:space="preserve">223,405.87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220075, г.Минск, ул. Селицкого,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24.10.32</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Полоса 3,5х100-145 DD11(DD13)</w:t>
            </w:r>
          </w:p>
        </w:tc>
        <w:tc>
          <w:tcPr>
            <w:tcW w:w="5100" w:type="dxa"/>
            <w:shd w:val="clear" w:fill="fdf5e8"/>
            <w:noWrap/>
          </w:tcPr>
          <w:p>
            <w:pPr>
              <w:ind w:left="113.47199999999999" w:right="113.47199999999999" w:firstLine="0"/>
              <w:spacing w:before="120" w:after="120"/>
            </w:pPr>
            <w:r>
              <w:rPr/>
              <w:t xml:space="preserve">80 000 кг,</w:t>
            </w:r>
            <w:br/>
            <w:r>
              <w:rPr/>
              <w:t xml:space="preserve">212,113.93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220075, г.Минск, ул. Селицкого,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24.10.32</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Сталь 1,5х1110 БТ-О/ II-СВ-08Ю</w:t>
            </w:r>
          </w:p>
        </w:tc>
        <w:tc>
          <w:tcPr>
            <w:tcW w:w="5100" w:type="dxa"/>
            <w:shd w:val="clear" w:fill="fdf5e8"/>
            <w:noWrap/>
          </w:tcPr>
          <w:p>
            <w:pPr>
              <w:ind w:left="113.47199999999999" w:right="113.47199999999999" w:firstLine="0"/>
              <w:spacing w:before="120" w:after="120"/>
            </w:pPr>
            <w:r>
              <w:rPr/>
              <w:t xml:space="preserve">20 000 кг,</w:t>
            </w:r>
            <w:br/>
            <w:r>
              <w:rPr/>
              <w:t xml:space="preserve">45,628.82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220075, г.Минск, ул. Селицкого,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24.10.41</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Прокат 03-0,7х1250-Б(АП)-О-Ц140-М-ПС</w:t>
            </w:r>
          </w:p>
        </w:tc>
        <w:tc>
          <w:tcPr>
            <w:tcW w:w="5100" w:type="dxa"/>
            <w:shd w:val="clear" w:fill="fdf5e8"/>
            <w:noWrap/>
          </w:tcPr>
          <w:p>
            <w:pPr>
              <w:ind w:left="113.47199999999999" w:right="113.47199999999999" w:firstLine="0"/>
              <w:spacing w:before="120" w:after="120"/>
            </w:pPr>
            <w:r>
              <w:rPr/>
              <w:t xml:space="preserve">20 000 кг,</w:t>
            </w:r>
            <w:br/>
            <w:r>
              <w:rPr/>
              <w:t xml:space="preserve">72,883.03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220075, г.Минск, ул. Селицкого,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24.10.41</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Прокат 03-1,2-1300-Б-0-Ц140-ПС</w:t>
            </w:r>
          </w:p>
        </w:tc>
        <w:tc>
          <w:tcPr>
            <w:tcW w:w="5100" w:type="dxa"/>
            <w:shd w:val="clear" w:fill="fdf5e8"/>
            <w:noWrap/>
          </w:tcPr>
          <w:p>
            <w:pPr>
              <w:ind w:left="113.47199999999999" w:right="113.47199999999999" w:firstLine="0"/>
              <w:spacing w:before="120" w:after="120"/>
            </w:pPr>
            <w:r>
              <w:rPr/>
              <w:t xml:space="preserve">420 000 кг,</w:t>
            </w:r>
            <w:br/>
            <w:r>
              <w:rPr/>
              <w:t xml:space="preserve">1,321,558.01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220075, г.Минск, ул. Селицкого,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24.10.51</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Прокат 03-0,55х1000-1210 Б(АП)-О-Ц140-М-ПС</w:t>
            </w:r>
          </w:p>
        </w:tc>
        <w:tc>
          <w:tcPr>
            <w:tcW w:w="5100" w:type="dxa"/>
            <w:shd w:val="clear" w:fill="fdf5e8"/>
            <w:noWrap/>
          </w:tcPr>
          <w:p>
            <w:pPr>
              <w:ind w:left="113.47199999999999" w:right="113.47199999999999" w:firstLine="0"/>
              <w:spacing w:before="120" w:after="120"/>
            </w:pPr>
            <w:r>
              <w:rPr/>
              <w:t xml:space="preserve">160 000 кг,</w:t>
            </w:r>
            <w:br/>
            <w:r>
              <w:rPr/>
              <w:t xml:space="preserve">548,288.24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220075, г.Минск, ул. Селицкого,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24.10.51</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Прокат 03-1,00х1100-Б(ВТ)-О-Ц140-М-ПС</w:t>
            </w:r>
          </w:p>
        </w:tc>
        <w:tc>
          <w:tcPr>
            <w:tcW w:w="5100" w:type="dxa"/>
            <w:shd w:val="clear" w:fill="fdf5e8"/>
            <w:noWrap/>
          </w:tcPr>
          <w:p>
            <w:pPr>
              <w:ind w:left="113.47199999999999" w:right="113.47199999999999" w:firstLine="0"/>
              <w:spacing w:before="120" w:after="120"/>
            </w:pPr>
            <w:r>
              <w:rPr/>
              <w:t xml:space="preserve">20 000 кг,</w:t>
            </w:r>
            <w:br/>
            <w:r>
              <w:rPr/>
              <w:t xml:space="preserve">63,355.04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БСЗ, Республика Беларусь, 225416, г.Барановичи,ул. Наконечникова,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24.10.51</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Сталь 1,5-1,6х1500, II-ОСВ-08Ю</w:t>
            </w:r>
          </w:p>
        </w:tc>
        <w:tc>
          <w:tcPr>
            <w:tcW w:w="5100" w:type="dxa"/>
            <w:shd w:val="clear" w:fill="fdf5e8"/>
            <w:noWrap/>
          </w:tcPr>
          <w:p>
            <w:pPr>
              <w:ind w:left="113.47199999999999" w:right="113.47199999999999" w:firstLine="0"/>
              <w:spacing w:before="120" w:after="120"/>
            </w:pPr>
            <w:r>
              <w:rPr/>
              <w:t xml:space="preserve">60 000 кг,</w:t>
            </w:r>
            <w:br/>
            <w:r>
              <w:rPr/>
              <w:t xml:space="preserve">166,415.51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БСЗ, Республика Беларусь, 225416, г.Барановичи,ул. Наконечникова,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24.10.41</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Сталь 1,75х960 DD11 (DD13)</w:t>
            </w:r>
          </w:p>
        </w:tc>
        <w:tc>
          <w:tcPr>
            <w:tcW w:w="5100" w:type="dxa"/>
            <w:shd w:val="clear" w:fill="fdf5e8"/>
            <w:noWrap/>
          </w:tcPr>
          <w:p>
            <w:pPr>
              <w:ind w:left="113.47199999999999" w:right="113.47199999999999" w:firstLine="0"/>
              <w:spacing w:before="120" w:after="120"/>
            </w:pPr>
            <w:r>
              <w:rPr/>
              <w:t xml:space="preserve">40 000 кг,</w:t>
            </w:r>
            <w:br/>
            <w:r>
              <w:rPr/>
              <w:t xml:space="preserve">101,075.01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БСЗ, Республика Беларусь, 225416, г.Барановичи,ул. Наконечникова,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24.10.31</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Сталь 2,0х1440 DD13</w:t>
            </w:r>
          </w:p>
        </w:tc>
        <w:tc>
          <w:tcPr>
            <w:tcW w:w="5100" w:type="dxa"/>
            <w:shd w:val="clear" w:fill="fdf5e8"/>
            <w:noWrap/>
          </w:tcPr>
          <w:p>
            <w:pPr>
              <w:ind w:left="113.47199999999999" w:right="113.47199999999999" w:firstLine="0"/>
              <w:spacing w:before="120" w:after="120"/>
            </w:pPr>
            <w:r>
              <w:rPr/>
              <w:t xml:space="preserve">20 000 кг,</w:t>
            </w:r>
            <w:br/>
            <w:r>
              <w:rPr/>
              <w:t xml:space="preserve">47,281.66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БСЗ, Республика Беларусь, 225416, г.Барановичи,ул. Наконечникова,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24.10.31</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Сталь 2,3х1310 DD13</w:t>
            </w:r>
          </w:p>
        </w:tc>
        <w:tc>
          <w:tcPr>
            <w:tcW w:w="5100" w:type="dxa"/>
            <w:shd w:val="clear" w:fill="fdf5e8"/>
            <w:noWrap/>
          </w:tcPr>
          <w:p>
            <w:pPr>
              <w:ind w:left="113.47199999999999" w:right="113.47199999999999" w:firstLine="0"/>
              <w:spacing w:before="120" w:after="120"/>
            </w:pPr>
            <w:r>
              <w:rPr/>
              <w:t xml:space="preserve">100 000 кг,</w:t>
            </w:r>
            <w:br/>
            <w:r>
              <w:rPr/>
              <w:t xml:space="preserve">243,529.54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БСЗ, Республика Беларусь, 225416, г.Барановичи,ул. Наконечникова,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24.10.31</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Сталь 2,5х1210 DD13</w:t>
            </w:r>
          </w:p>
        </w:tc>
        <w:tc>
          <w:tcPr>
            <w:tcW w:w="5100" w:type="dxa"/>
            <w:shd w:val="clear" w:fill="fdf5e8"/>
            <w:noWrap/>
          </w:tcPr>
          <w:p>
            <w:pPr>
              <w:ind w:left="113.47199999999999" w:right="113.47199999999999" w:firstLine="0"/>
              <w:spacing w:before="120" w:after="120"/>
            </w:pPr>
            <w:r>
              <w:rPr/>
              <w:t xml:space="preserve">100 000 кг,</w:t>
            </w:r>
            <w:br/>
            <w:r>
              <w:rPr/>
              <w:t xml:space="preserve">241,331.62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БСЗ, Республика Беларусь, 225416, г.Барановичи,ул. Наконечникова,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24.10.31</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Сталь 2,9х1140, 1200 DD11 (DD13), 1150-1180 DD13</w:t>
            </w:r>
          </w:p>
        </w:tc>
        <w:tc>
          <w:tcPr>
            <w:tcW w:w="5100" w:type="dxa"/>
            <w:shd w:val="clear" w:fill="fdf5e8"/>
            <w:noWrap/>
          </w:tcPr>
          <w:p>
            <w:pPr>
              <w:ind w:left="113.47199999999999" w:right="113.47199999999999" w:firstLine="0"/>
              <w:spacing w:before="120" w:after="120"/>
            </w:pPr>
            <w:r>
              <w:rPr/>
              <w:t xml:space="preserve">1 480 000 кг,</w:t>
            </w:r>
            <w:br/>
            <w:r>
              <w:rPr/>
              <w:t xml:space="preserve">3,631,344.81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БСЗ, Республика Беларусь, 225416, г.Барановичи,ул. Наконечникова,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24.10.31</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Сталь 3,2х1150 DD11 (DD13)</w:t>
            </w:r>
          </w:p>
        </w:tc>
        <w:tc>
          <w:tcPr>
            <w:tcW w:w="5100" w:type="dxa"/>
            <w:shd w:val="clear" w:fill="fdf5e8"/>
            <w:noWrap/>
          </w:tcPr>
          <w:p>
            <w:pPr>
              <w:ind w:left="113.47199999999999" w:right="113.47199999999999" w:firstLine="0"/>
              <w:spacing w:before="120" w:after="120"/>
            </w:pPr>
            <w:r>
              <w:rPr/>
              <w:t xml:space="preserve">40 000 кг,</w:t>
            </w:r>
            <w:br/>
            <w:r>
              <w:rPr/>
              <w:t xml:space="preserve">94,774.31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БСЗ, Республика Беларусь, 225416, г.Барановичи,ул. Наконечникова,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24.10.31</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Лента 4,0х420 DD11 (DD13)</w:t>
            </w:r>
          </w:p>
        </w:tc>
        <w:tc>
          <w:tcPr>
            <w:tcW w:w="5100" w:type="dxa"/>
            <w:shd w:val="clear" w:fill="fdf5e8"/>
            <w:noWrap/>
          </w:tcPr>
          <w:p>
            <w:pPr>
              <w:ind w:left="113.47199999999999" w:right="113.47199999999999" w:firstLine="0"/>
              <w:spacing w:before="120" w:after="120"/>
            </w:pPr>
            <w:r>
              <w:rPr/>
              <w:t xml:space="preserve">40 000 кг,</w:t>
            </w:r>
            <w:br/>
            <w:r>
              <w:rPr/>
              <w:t xml:space="preserve">102,393.77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БСЗ, Республика Беларусь, 225416, г.Барановичи,ул. Наконечникова,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24.10.32</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Сталь электротехническая 
</w:t>
            </w:r>
            <w:br/>
            <w:r>
              <w:rPr/>
              <w:t xml:space="preserve">а) 0,5х226 М450-50К или М450-50E СТО 00186217-156-20154
</w:t>
            </w:r>
            <w:br/>
            <w:r>
              <w:rPr/>
              <w:t xml:space="preserve">б) 0,5х235,5 М450-50К или М450-50E СТО 00186217-156-2015</w:t>
            </w:r>
          </w:p>
        </w:tc>
        <w:tc>
          <w:tcPr>
            <w:tcW w:w="5100" w:type="dxa"/>
            <w:shd w:val="clear" w:fill="fdf5e8"/>
            <w:noWrap/>
          </w:tcPr>
          <w:p>
            <w:pPr>
              <w:ind w:left="113.47199999999999" w:right="113.47199999999999" w:firstLine="0"/>
              <w:spacing w:before="120" w:after="120"/>
            </w:pPr>
            <w:r>
              <w:rPr/>
              <w:t xml:space="preserve">2 000 000 кг,</w:t>
            </w:r>
            <w:br/>
            <w:r>
              <w:rPr/>
              <w:t xml:space="preserve">6,438,440.32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БСЗ, Республика Беларусь, 225416, г.Барановичи,ул. Наконечникова,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24.10.54</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Сталь электротехничесая:
</w:t>
            </w:r>
            <w:br/>
            <w:r>
              <w:rPr/>
              <w:t xml:space="preserve">0,5х242 М800-50А</w:t>
            </w:r>
          </w:p>
        </w:tc>
        <w:tc>
          <w:tcPr>
            <w:tcW w:w="5100" w:type="dxa"/>
            <w:shd w:val="clear" w:fill="fdf5e8"/>
            <w:noWrap/>
          </w:tcPr>
          <w:p>
            <w:pPr>
              <w:ind w:left="113.47199999999999" w:right="113.47199999999999" w:firstLine="0"/>
              <w:spacing w:before="120" w:after="120"/>
            </w:pPr>
            <w:r>
              <w:rPr/>
              <w:t xml:space="preserve">580 000 кг,</w:t>
            </w:r>
            <w:br/>
            <w:r>
              <w:rPr/>
              <w:t xml:space="preserve">1,867,147.69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БСЗ, Республика Беларусь, 225416, г.Барановичи,ул. Наконечникова,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24.10.54</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Сталь электротехническая 
</w:t>
            </w:r>
            <w:br/>
            <w:r>
              <w:rPr/>
              <w:t xml:space="preserve">0,5х235,5 М340-50К</w:t>
            </w:r>
          </w:p>
        </w:tc>
        <w:tc>
          <w:tcPr>
            <w:tcW w:w="5100" w:type="dxa"/>
            <w:shd w:val="clear" w:fill="fdf5e8"/>
            <w:noWrap/>
          </w:tcPr>
          <w:p>
            <w:pPr>
              <w:ind w:left="113.47199999999999" w:right="113.47199999999999" w:firstLine="0"/>
              <w:spacing w:before="120" w:after="120"/>
            </w:pPr>
            <w:r>
              <w:rPr/>
              <w:t xml:space="preserve">60 000 кг,</w:t>
            </w:r>
            <w:br/>
            <w:r>
              <w:rPr/>
              <w:t xml:space="preserve">234,669.72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БСЗ, Республика Беларусь, 225416, г.Барановичи,ул. Наконечникова,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24.10.54</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Лист – Ц – 100+ПЭ/ПЭ-30/20-I-1-Г-LP93/GRAY-0,45х288,9х462,6 –О</w:t>
            </w:r>
          </w:p>
        </w:tc>
        <w:tc>
          <w:tcPr>
            <w:tcW w:w="5100" w:type="dxa"/>
            <w:shd w:val="clear" w:fill="fdf5e8"/>
            <w:noWrap/>
          </w:tcPr>
          <w:p>
            <w:pPr>
              <w:ind w:left="113.47199999999999" w:right="113.47199999999999" w:firstLine="0"/>
              <w:spacing w:before="120" w:after="120"/>
            </w:pPr>
            <w:r>
              <w:rPr/>
              <w:t xml:space="preserve">9 800 шт.,</w:t>
            </w:r>
            <w:br/>
            <w:r>
              <w:rPr/>
              <w:t xml:space="preserve">209,524.00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24.32.20</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Лист – Ц – 100+ПЭ/ПЭ-30/20-I-1-Г-LP93/GRAY-0,45х288,9х612,6 – О</w:t>
            </w:r>
          </w:p>
        </w:tc>
        <w:tc>
          <w:tcPr>
            <w:tcW w:w="5100" w:type="dxa"/>
            <w:shd w:val="clear" w:fill="fdf5e8"/>
            <w:noWrap/>
          </w:tcPr>
          <w:p>
            <w:pPr>
              <w:ind w:left="113.47199999999999" w:right="113.47199999999999" w:firstLine="0"/>
              <w:spacing w:before="120" w:after="120"/>
            </w:pPr>
            <w:r>
              <w:rPr/>
              <w:t xml:space="preserve">1 867 шт.,</w:t>
            </w:r>
            <w:br/>
            <w:r>
              <w:rPr/>
              <w:t xml:space="preserve">39,909.33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24.10.51</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Лист – Ц – 100+ПЭ/ПЭ-30/20-I-1-Г-LP93/GRAY-0,45х1025,5х657,3 – О</w:t>
            </w:r>
          </w:p>
        </w:tc>
        <w:tc>
          <w:tcPr>
            <w:tcW w:w="5100" w:type="dxa"/>
            <w:shd w:val="clear" w:fill="fdf5e8"/>
            <w:noWrap/>
          </w:tcPr>
          <w:p>
            <w:pPr>
              <w:ind w:left="113.47199999999999" w:right="113.47199999999999" w:firstLine="0"/>
              <w:spacing w:before="120" w:after="120"/>
            </w:pPr>
            <w:r>
              <w:rPr/>
              <w:t xml:space="preserve">2 188 шт.,</w:t>
            </w:r>
            <w:br/>
            <w:r>
              <w:rPr/>
              <w:t xml:space="preserve">46,768.75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24.10.51</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Лист – Ц – 100+ПЭ/ПЭ-30/20-I-1-Г-LP93/GRAY-0,45х650,5х657,3– О</w:t>
            </w:r>
          </w:p>
        </w:tc>
        <w:tc>
          <w:tcPr>
            <w:tcW w:w="5100" w:type="dxa"/>
            <w:shd w:val="clear" w:fill="fdf5e8"/>
            <w:noWrap/>
          </w:tcPr>
          <w:p>
            <w:pPr>
              <w:ind w:left="113.47199999999999" w:right="113.47199999999999" w:firstLine="0"/>
              <w:spacing w:before="120" w:after="120"/>
            </w:pPr>
            <w:r>
              <w:rPr/>
              <w:t xml:space="preserve">2 625 шт.,</w:t>
            </w:r>
            <w:br/>
            <w:r>
              <w:rPr/>
              <w:t xml:space="preserve">56,122.50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24.10.51</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Лист – Ц – 100+ПЭ/ПЭ-30/20-I-1-Г-LP93/GRAY- 0,45х820,5х657,3– О</w:t>
            </w:r>
          </w:p>
        </w:tc>
        <w:tc>
          <w:tcPr>
            <w:tcW w:w="5100" w:type="dxa"/>
            <w:shd w:val="clear" w:fill="fdf5e8"/>
            <w:noWrap/>
          </w:tcPr>
          <w:p>
            <w:pPr>
              <w:ind w:left="113.47199999999999" w:right="113.47199999999999" w:firstLine="0"/>
              <w:spacing w:before="120" w:after="120"/>
            </w:pPr>
            <w:r>
              <w:rPr/>
              <w:t xml:space="preserve">1 750 шт.,</w:t>
            </w:r>
            <w:br/>
            <w:r>
              <w:rPr/>
              <w:t xml:space="preserve">37,415.00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24.10.51</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Лист – Ц – 100+ПЭ/ПЭ-30/20-I-1-Г-LP93/GRAY-0,45х1265,5х657,3 – О</w:t>
            </w:r>
          </w:p>
        </w:tc>
        <w:tc>
          <w:tcPr>
            <w:tcW w:w="5100" w:type="dxa"/>
            <w:shd w:val="clear" w:fill="fdf5e8"/>
            <w:noWrap/>
          </w:tcPr>
          <w:p>
            <w:pPr>
              <w:ind w:left="113.47199999999999" w:right="113.47199999999999" w:firstLine="0"/>
              <w:spacing w:before="120" w:after="120"/>
            </w:pPr>
            <w:r>
              <w:rPr/>
              <w:t xml:space="preserve">2 188 шт.,</w:t>
            </w:r>
            <w:br/>
            <w:r>
              <w:rPr/>
              <w:t xml:space="preserve">46,768.75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24.10.51</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Лист – Ц – 100+ПЭ/ПЭ-30/20-I-1-Г-LP93/GRAY- 0,45х905,5х657,3 – О</w:t>
            </w:r>
          </w:p>
        </w:tc>
        <w:tc>
          <w:tcPr>
            <w:tcW w:w="5100" w:type="dxa"/>
            <w:shd w:val="clear" w:fill="fdf5e8"/>
            <w:noWrap/>
          </w:tcPr>
          <w:p>
            <w:pPr>
              <w:ind w:left="113.47199999999999" w:right="113.47199999999999" w:firstLine="0"/>
              <w:spacing w:before="120" w:after="120"/>
            </w:pPr>
            <w:r>
              <w:rPr/>
              <w:t xml:space="preserve">467 шт.,</w:t>
            </w:r>
            <w:br/>
            <w:r>
              <w:rPr/>
              <w:t xml:space="preserve">9,977.33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24.10.51</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Лист – Ц – 100+ПЭ/ПЭ-30/20-I-1-Г-LP93/GRAY- 0,45х1175,5х657,3 – О</w:t>
            </w:r>
          </w:p>
        </w:tc>
        <w:tc>
          <w:tcPr>
            <w:tcW w:w="5100" w:type="dxa"/>
            <w:shd w:val="clear" w:fill="fdf5e8"/>
            <w:noWrap/>
          </w:tcPr>
          <w:p>
            <w:pPr>
              <w:ind w:left="113.47199999999999" w:right="113.47199999999999" w:firstLine="0"/>
              <w:spacing w:before="120" w:after="120"/>
            </w:pPr>
            <w:r>
              <w:rPr/>
              <w:t xml:space="preserve">583 шт.,</w:t>
            </w:r>
            <w:br/>
            <w:r>
              <w:rPr/>
              <w:t xml:space="preserve">12,471.67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24.10.51</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Лист – Ц – 100+ПЭ/ПЭ-30/20-I-1-Г-LP93/GRAY- 0,45х1370,5х807,3 – О</w:t>
            </w:r>
          </w:p>
        </w:tc>
        <w:tc>
          <w:tcPr>
            <w:tcW w:w="5100" w:type="dxa"/>
            <w:shd w:val="clear" w:fill="fdf5e8"/>
            <w:noWrap/>
          </w:tcPr>
          <w:p>
            <w:pPr>
              <w:ind w:left="113.47199999999999" w:right="113.47199999999999" w:firstLine="0"/>
              <w:spacing w:before="120" w:after="120"/>
            </w:pPr>
            <w:r>
              <w:rPr/>
              <w:t xml:space="preserve">700 шт.,</w:t>
            </w:r>
            <w:br/>
            <w:r>
              <w:rPr/>
              <w:t xml:space="preserve">14,966.00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24.10.51</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Лист – Ц – 100+ПЭ/ПЭ-30/20-I-1-Г-LP93/GRAY-0,45х1170,5х807,3 – О</w:t>
            </w:r>
          </w:p>
        </w:tc>
        <w:tc>
          <w:tcPr>
            <w:tcW w:w="5100" w:type="dxa"/>
            <w:shd w:val="clear" w:fill="fdf5e8"/>
            <w:noWrap/>
          </w:tcPr>
          <w:p>
            <w:pPr>
              <w:ind w:left="113.47199999999999" w:right="113.47199999999999" w:firstLine="0"/>
              <w:spacing w:before="120" w:after="120"/>
            </w:pPr>
            <w:r>
              <w:rPr/>
              <w:t xml:space="preserve">1 167 шт.,</w:t>
            </w:r>
            <w:br/>
            <w:r>
              <w:rPr/>
              <w:t xml:space="preserve">24,943.33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24.10.51</w:t>
            </w:r>
          </w:p>
        </w:tc>
      </w:tr>
      <w:tr>
        <w:trPr/>
        <w:tc>
          <w:tcPr>
            <w:tcW w:w="1700" w:type="dxa"/>
            <w:shd w:val="clear" w:fill="fdf5e8"/>
            <w:noWrap/>
          </w:tcPr>
          <w:p>
            <w:pPr>
              <w:ind w:left="113.47199999999999" w:right="113.47199999999999" w:firstLine="0"/>
              <w:spacing w:before="120" w:after="120"/>
            </w:pPr>
            <w:r>
              <w:rPr/>
              <w:t xml:space="preserve">34</w:t>
            </w:r>
          </w:p>
        </w:tc>
        <w:tc>
          <w:tcPr>
            <w:tcW w:w="4250" w:type="dxa"/>
            <w:shd w:val="clear" w:fill="fdf5e8"/>
            <w:noWrap/>
          </w:tcPr>
          <w:p>
            <w:pPr>
              <w:ind w:left="113.47199999999999" w:right="113.47199999999999" w:firstLine="0"/>
              <w:spacing w:before="120" w:after="120"/>
            </w:pPr>
            <w:r>
              <w:rPr/>
              <w:t xml:space="preserve">Лист – Ц – 100+ПЭ/ПЭ-30/20-I-1-Г-LP93/GRAY-0,45х2207,0х768 – О</w:t>
            </w:r>
          </w:p>
        </w:tc>
        <w:tc>
          <w:tcPr>
            <w:tcW w:w="5100" w:type="dxa"/>
            <w:shd w:val="clear" w:fill="fdf5e8"/>
            <w:noWrap/>
          </w:tcPr>
          <w:p>
            <w:pPr>
              <w:ind w:left="113.47199999999999" w:right="113.47199999999999" w:firstLine="0"/>
              <w:spacing w:before="120" w:after="120"/>
            </w:pPr>
            <w:r>
              <w:rPr/>
              <w:t xml:space="preserve">2 188 шт.,</w:t>
            </w:r>
            <w:br/>
            <w:r>
              <w:rPr/>
              <w:t xml:space="preserve">46,768.75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24.10.51</w:t>
            </w:r>
          </w:p>
        </w:tc>
      </w:tr>
      <w:tr>
        <w:trPr/>
        <w:tc>
          <w:tcPr>
            <w:tcW w:w="1700" w:type="dxa"/>
            <w:shd w:val="clear" w:fill="fdf5e8"/>
            <w:noWrap/>
          </w:tcPr>
          <w:p>
            <w:pPr>
              <w:ind w:left="113.47199999999999" w:right="113.47199999999999" w:firstLine="0"/>
              <w:spacing w:before="120" w:after="120"/>
            </w:pPr>
            <w:r>
              <w:rPr/>
              <w:t xml:space="preserve">35</w:t>
            </w:r>
          </w:p>
        </w:tc>
        <w:tc>
          <w:tcPr>
            <w:tcW w:w="4250" w:type="dxa"/>
            <w:shd w:val="clear" w:fill="fdf5e8"/>
            <w:noWrap/>
          </w:tcPr>
          <w:p>
            <w:pPr>
              <w:ind w:left="113.47199999999999" w:right="113.47199999999999" w:firstLine="0"/>
              <w:spacing w:before="120" w:after="120"/>
            </w:pPr>
            <w:r>
              <w:rPr/>
              <w:t xml:space="preserve">Лист – Ц – 100+ПЭ/ПЭ-30/20-I-1-Г-LP93/GRAY-0,45х1832,0х768 – О</w:t>
            </w:r>
          </w:p>
        </w:tc>
        <w:tc>
          <w:tcPr>
            <w:tcW w:w="5100" w:type="dxa"/>
            <w:shd w:val="clear" w:fill="fdf5e8"/>
            <w:noWrap/>
          </w:tcPr>
          <w:p>
            <w:pPr>
              <w:ind w:left="113.47199999999999" w:right="113.47199999999999" w:firstLine="0"/>
              <w:spacing w:before="120" w:after="120"/>
            </w:pPr>
            <w:r>
              <w:rPr/>
              <w:t xml:space="preserve">2 625 шт.,</w:t>
            </w:r>
            <w:br/>
            <w:r>
              <w:rPr/>
              <w:t xml:space="preserve">56,122.50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24.10.51</w:t>
            </w:r>
          </w:p>
        </w:tc>
      </w:tr>
      <w:tr>
        <w:trPr/>
        <w:tc>
          <w:tcPr>
            <w:tcW w:w="1700" w:type="dxa"/>
            <w:shd w:val="clear" w:fill="fdf5e8"/>
            <w:noWrap/>
          </w:tcPr>
          <w:p>
            <w:pPr>
              <w:ind w:left="113.47199999999999" w:right="113.47199999999999" w:firstLine="0"/>
              <w:spacing w:before="120" w:after="120"/>
            </w:pPr>
            <w:r>
              <w:rPr/>
              <w:t xml:space="preserve">36</w:t>
            </w:r>
          </w:p>
        </w:tc>
        <w:tc>
          <w:tcPr>
            <w:tcW w:w="4250" w:type="dxa"/>
            <w:shd w:val="clear" w:fill="fdf5e8"/>
            <w:noWrap/>
          </w:tcPr>
          <w:p>
            <w:pPr>
              <w:ind w:left="113.47199999999999" w:right="113.47199999999999" w:firstLine="0"/>
              <w:spacing w:before="120" w:after="120"/>
            </w:pPr>
            <w:r>
              <w:rPr/>
              <w:t xml:space="preserve">Лист – Ц – 100+ПЭ/ПЭ-30/20-I-1-Г-LP93/GRAY-0,45х2002,0х768 – О</w:t>
            </w:r>
          </w:p>
        </w:tc>
        <w:tc>
          <w:tcPr>
            <w:tcW w:w="5100" w:type="dxa"/>
            <w:shd w:val="clear" w:fill="fdf5e8"/>
            <w:noWrap/>
          </w:tcPr>
          <w:p>
            <w:pPr>
              <w:ind w:left="113.47199999999999" w:right="113.47199999999999" w:firstLine="0"/>
              <w:spacing w:before="120" w:after="120"/>
            </w:pPr>
            <w:r>
              <w:rPr/>
              <w:t xml:space="preserve">1 750 шт.,</w:t>
            </w:r>
            <w:br/>
            <w:r>
              <w:rPr/>
              <w:t xml:space="preserve">37,415.00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24.10.51</w:t>
            </w:r>
          </w:p>
        </w:tc>
      </w:tr>
      <w:tr>
        <w:trPr/>
        <w:tc>
          <w:tcPr>
            <w:tcW w:w="1700" w:type="dxa"/>
            <w:shd w:val="clear" w:fill="fdf5e8"/>
            <w:noWrap/>
          </w:tcPr>
          <w:p>
            <w:pPr>
              <w:ind w:left="113.47199999999999" w:right="113.47199999999999" w:firstLine="0"/>
              <w:spacing w:before="120" w:after="120"/>
            </w:pPr>
            <w:r>
              <w:rPr/>
              <w:t xml:space="preserve">37</w:t>
            </w:r>
          </w:p>
        </w:tc>
        <w:tc>
          <w:tcPr>
            <w:tcW w:w="4250" w:type="dxa"/>
            <w:shd w:val="clear" w:fill="fdf5e8"/>
            <w:noWrap/>
          </w:tcPr>
          <w:p>
            <w:pPr>
              <w:ind w:left="113.47199999999999" w:right="113.47199999999999" w:firstLine="0"/>
              <w:spacing w:before="120" w:after="120"/>
            </w:pPr>
            <w:r>
              <w:rPr/>
              <w:t xml:space="preserve">Лист – Ц – 100+ПЭ/ПЭ-30/20-I-1-Г-LP93/GRAY-0,45х2447,0х768 – О</w:t>
            </w:r>
          </w:p>
        </w:tc>
        <w:tc>
          <w:tcPr>
            <w:tcW w:w="5100" w:type="dxa"/>
            <w:shd w:val="clear" w:fill="fdf5e8"/>
            <w:noWrap/>
          </w:tcPr>
          <w:p>
            <w:pPr>
              <w:ind w:left="113.47199999999999" w:right="113.47199999999999" w:firstLine="0"/>
              <w:spacing w:before="120" w:after="120"/>
            </w:pPr>
            <w:r>
              <w:rPr/>
              <w:t xml:space="preserve">2 188 шт.,</w:t>
            </w:r>
            <w:br/>
            <w:r>
              <w:rPr/>
              <w:t xml:space="preserve">46,768.75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24.10.51</w:t>
            </w:r>
          </w:p>
        </w:tc>
      </w:tr>
      <w:tr>
        <w:trPr/>
        <w:tc>
          <w:tcPr>
            <w:tcW w:w="1700" w:type="dxa"/>
            <w:shd w:val="clear" w:fill="fdf5e8"/>
            <w:noWrap/>
          </w:tcPr>
          <w:p>
            <w:pPr>
              <w:ind w:left="113.47199999999999" w:right="113.47199999999999" w:firstLine="0"/>
              <w:spacing w:before="120" w:after="120"/>
            </w:pPr>
            <w:r>
              <w:rPr/>
              <w:t xml:space="preserve">38</w:t>
            </w:r>
          </w:p>
        </w:tc>
        <w:tc>
          <w:tcPr>
            <w:tcW w:w="4250" w:type="dxa"/>
            <w:shd w:val="clear" w:fill="fdf5e8"/>
            <w:noWrap/>
          </w:tcPr>
          <w:p>
            <w:pPr>
              <w:ind w:left="113.47199999999999" w:right="113.47199999999999" w:firstLine="0"/>
              <w:spacing w:before="120" w:after="120"/>
            </w:pPr>
            <w:r>
              <w:rPr/>
              <w:t xml:space="preserve">Лист – Ц – 100+ПЭ/ПЭ-30/20-I-1-Г-LP93/GRAY-0,45х987,5х768 – О</w:t>
            </w:r>
          </w:p>
        </w:tc>
        <w:tc>
          <w:tcPr>
            <w:tcW w:w="5100" w:type="dxa"/>
            <w:shd w:val="clear" w:fill="fdf5e8"/>
            <w:noWrap/>
          </w:tcPr>
          <w:p>
            <w:pPr>
              <w:ind w:left="113.47199999999999" w:right="113.47199999999999" w:firstLine="0"/>
              <w:spacing w:before="120" w:after="120"/>
            </w:pPr>
            <w:r>
              <w:rPr/>
              <w:t xml:space="preserve">2 188 шт.,</w:t>
            </w:r>
            <w:br/>
            <w:r>
              <w:rPr/>
              <w:t xml:space="preserve">46,768.75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24.10.51</w:t>
            </w:r>
          </w:p>
        </w:tc>
      </w:tr>
      <w:tr>
        <w:trPr/>
        <w:tc>
          <w:tcPr>
            <w:tcW w:w="1700" w:type="dxa"/>
            <w:shd w:val="clear" w:fill="fdf5e8"/>
            <w:noWrap/>
          </w:tcPr>
          <w:p>
            <w:pPr>
              <w:ind w:left="113.47199999999999" w:right="113.47199999999999" w:firstLine="0"/>
              <w:spacing w:before="120" w:after="120"/>
            </w:pPr>
            <w:r>
              <w:rPr/>
              <w:t xml:space="preserve">39</w:t>
            </w:r>
          </w:p>
        </w:tc>
        <w:tc>
          <w:tcPr>
            <w:tcW w:w="4250" w:type="dxa"/>
            <w:shd w:val="clear" w:fill="fdf5e8"/>
            <w:noWrap/>
          </w:tcPr>
          <w:p>
            <w:pPr>
              <w:ind w:left="113.47199999999999" w:right="113.47199999999999" w:firstLine="0"/>
              <w:spacing w:before="120" w:after="120"/>
            </w:pPr>
            <w:r>
              <w:rPr/>
              <w:t xml:space="preserve">Лист – Ц – 100+ПЭ/ПЭ-30/20-I-1-Г-LP93/GRAY-0,45х612,5х768 – О</w:t>
            </w:r>
          </w:p>
        </w:tc>
        <w:tc>
          <w:tcPr>
            <w:tcW w:w="5100" w:type="dxa"/>
            <w:shd w:val="clear" w:fill="fdf5e8"/>
            <w:noWrap/>
          </w:tcPr>
          <w:p>
            <w:pPr>
              <w:ind w:left="113.47199999999999" w:right="113.47199999999999" w:firstLine="0"/>
              <w:spacing w:before="120" w:after="120"/>
            </w:pPr>
            <w:r>
              <w:rPr/>
              <w:t xml:space="preserve">2 625 шт.,</w:t>
            </w:r>
            <w:br/>
            <w:r>
              <w:rPr/>
              <w:t xml:space="preserve">56,122.50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24.10.51</w:t>
            </w:r>
          </w:p>
        </w:tc>
      </w:tr>
      <w:tr>
        <w:trPr/>
        <w:tc>
          <w:tcPr>
            <w:tcW w:w="1700" w:type="dxa"/>
            <w:shd w:val="clear" w:fill="fdf5e8"/>
            <w:noWrap/>
          </w:tcPr>
          <w:p>
            <w:pPr>
              <w:ind w:left="113.47199999999999" w:right="113.47199999999999" w:firstLine="0"/>
              <w:spacing w:before="120" w:after="120"/>
            </w:pPr>
            <w:r>
              <w:rPr/>
              <w:t xml:space="preserve">40</w:t>
            </w:r>
          </w:p>
        </w:tc>
        <w:tc>
          <w:tcPr>
            <w:tcW w:w="4250" w:type="dxa"/>
            <w:shd w:val="clear" w:fill="fdf5e8"/>
            <w:noWrap/>
          </w:tcPr>
          <w:p>
            <w:pPr>
              <w:ind w:left="113.47199999999999" w:right="113.47199999999999" w:firstLine="0"/>
              <w:spacing w:before="120" w:after="120"/>
            </w:pPr>
            <w:r>
              <w:rPr/>
              <w:t xml:space="preserve">Лист – Ц – 100+ПЭ/ПЭ-30/20-I-1-Г-LP93/GRAY-0,45х782,5х768 – О</w:t>
            </w:r>
          </w:p>
        </w:tc>
        <w:tc>
          <w:tcPr>
            <w:tcW w:w="5100" w:type="dxa"/>
            <w:shd w:val="clear" w:fill="fdf5e8"/>
            <w:noWrap/>
          </w:tcPr>
          <w:p>
            <w:pPr>
              <w:ind w:left="113.47199999999999" w:right="113.47199999999999" w:firstLine="0"/>
              <w:spacing w:before="120" w:after="120"/>
            </w:pPr>
            <w:r>
              <w:rPr/>
              <w:t xml:space="preserve">1 750 шт.,</w:t>
            </w:r>
            <w:br/>
            <w:r>
              <w:rPr/>
              <w:t xml:space="preserve">37,415.00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24.10.51</w:t>
            </w:r>
          </w:p>
        </w:tc>
      </w:tr>
      <w:tr>
        <w:trPr/>
        <w:tc>
          <w:tcPr>
            <w:tcW w:w="1700" w:type="dxa"/>
            <w:shd w:val="clear" w:fill="fdf5e8"/>
            <w:noWrap/>
          </w:tcPr>
          <w:p>
            <w:pPr>
              <w:ind w:left="113.47199999999999" w:right="113.47199999999999" w:firstLine="0"/>
              <w:spacing w:before="120" w:after="120"/>
            </w:pPr>
            <w:r>
              <w:rPr/>
              <w:t xml:space="preserve">41</w:t>
            </w:r>
          </w:p>
        </w:tc>
        <w:tc>
          <w:tcPr>
            <w:tcW w:w="4250" w:type="dxa"/>
            <w:shd w:val="clear" w:fill="fdf5e8"/>
            <w:noWrap/>
          </w:tcPr>
          <w:p>
            <w:pPr>
              <w:ind w:left="113.47199999999999" w:right="113.47199999999999" w:firstLine="0"/>
              <w:spacing w:before="120" w:after="120"/>
            </w:pPr>
            <w:r>
              <w:rPr/>
              <w:t xml:space="preserve">Лист – Ц – 100+ПЭ/ПЭ-30/20-I-1-Г-LP93/GRAY-0,45х1227,5х768 – О</w:t>
            </w:r>
          </w:p>
        </w:tc>
        <w:tc>
          <w:tcPr>
            <w:tcW w:w="5100" w:type="dxa"/>
            <w:shd w:val="clear" w:fill="fdf5e8"/>
            <w:noWrap/>
          </w:tcPr>
          <w:p>
            <w:pPr>
              <w:ind w:left="113.47199999999999" w:right="113.47199999999999" w:firstLine="0"/>
              <w:spacing w:before="120" w:after="120"/>
            </w:pPr>
            <w:r>
              <w:rPr/>
              <w:t xml:space="preserve">2 188 шт.,</w:t>
            </w:r>
            <w:br/>
            <w:r>
              <w:rPr/>
              <w:t xml:space="preserve">46,768.75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24.10.51</w:t>
            </w:r>
          </w:p>
        </w:tc>
      </w:tr>
      <w:tr>
        <w:trPr/>
        <w:tc>
          <w:tcPr>
            <w:tcW w:w="1700" w:type="dxa"/>
            <w:shd w:val="clear" w:fill="fdf5e8"/>
            <w:noWrap/>
          </w:tcPr>
          <w:p>
            <w:pPr>
              <w:ind w:left="113.47199999999999" w:right="113.47199999999999" w:firstLine="0"/>
              <w:spacing w:before="120" w:after="120"/>
            </w:pPr>
            <w:r>
              <w:rPr/>
              <w:t xml:space="preserve">42</w:t>
            </w:r>
          </w:p>
        </w:tc>
        <w:tc>
          <w:tcPr>
            <w:tcW w:w="4250" w:type="dxa"/>
            <w:shd w:val="clear" w:fill="fdf5e8"/>
            <w:noWrap/>
          </w:tcPr>
          <w:p>
            <w:pPr>
              <w:ind w:left="113.47199999999999" w:right="113.47199999999999" w:firstLine="0"/>
              <w:spacing w:before="120" w:after="120"/>
            </w:pPr>
            <w:r>
              <w:rPr/>
              <w:t xml:space="preserve">Лист – Ц – 100+ПЭ/ПЭ-30/20-I-1-Г-LP93/GRAY-0,45х1332,5х768 – О</w:t>
            </w:r>
          </w:p>
        </w:tc>
        <w:tc>
          <w:tcPr>
            <w:tcW w:w="5100" w:type="dxa"/>
            <w:shd w:val="clear" w:fill="fdf5e8"/>
            <w:noWrap/>
          </w:tcPr>
          <w:p>
            <w:pPr>
              <w:ind w:left="113.47199999999999" w:right="113.47199999999999" w:firstLine="0"/>
              <w:spacing w:before="120" w:after="120"/>
            </w:pPr>
            <w:r>
              <w:rPr/>
              <w:t xml:space="preserve">700 шт.,</w:t>
            </w:r>
            <w:br/>
            <w:r>
              <w:rPr/>
              <w:t xml:space="preserve">14,966.00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24.10.51</w:t>
            </w:r>
          </w:p>
        </w:tc>
      </w:tr>
      <w:tr>
        <w:trPr/>
        <w:tc>
          <w:tcPr>
            <w:tcW w:w="1700" w:type="dxa"/>
            <w:shd w:val="clear" w:fill="fdf5e8"/>
            <w:noWrap/>
          </w:tcPr>
          <w:p>
            <w:pPr>
              <w:ind w:left="113.47199999999999" w:right="113.47199999999999" w:firstLine="0"/>
              <w:spacing w:before="120" w:after="120"/>
            </w:pPr>
            <w:r>
              <w:rPr/>
              <w:t xml:space="preserve">43</w:t>
            </w:r>
          </w:p>
        </w:tc>
        <w:tc>
          <w:tcPr>
            <w:tcW w:w="4250" w:type="dxa"/>
            <w:shd w:val="clear" w:fill="fdf5e8"/>
            <w:noWrap/>
          </w:tcPr>
          <w:p>
            <w:pPr>
              <w:ind w:left="113.47199999999999" w:right="113.47199999999999" w:firstLine="0"/>
              <w:spacing w:before="120" w:after="120"/>
            </w:pPr>
            <w:r>
              <w:rPr/>
              <w:t xml:space="preserve">Лист – Ц – 100+ПЭ/ПЭ-30/20-I-1-Г-LP93/GRAY-0,45х1126,6х768 – О</w:t>
            </w:r>
          </w:p>
        </w:tc>
        <w:tc>
          <w:tcPr>
            <w:tcW w:w="5100" w:type="dxa"/>
            <w:shd w:val="clear" w:fill="fdf5e8"/>
            <w:noWrap/>
          </w:tcPr>
          <w:p>
            <w:pPr>
              <w:ind w:left="113.47199999999999" w:right="113.47199999999999" w:firstLine="0"/>
              <w:spacing w:before="120" w:after="120"/>
            </w:pPr>
            <w:r>
              <w:rPr/>
              <w:t xml:space="preserve">1 167 шт.,</w:t>
            </w:r>
            <w:br/>
            <w:r>
              <w:rPr/>
              <w:t xml:space="preserve">24,943.33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24.10.51</w:t>
            </w:r>
          </w:p>
        </w:tc>
      </w:tr>
      <w:tr>
        <w:trPr/>
        <w:tc>
          <w:tcPr>
            <w:tcW w:w="1700" w:type="dxa"/>
            <w:shd w:val="clear" w:fill="fdf5e8"/>
            <w:noWrap/>
          </w:tcPr>
          <w:p>
            <w:pPr>
              <w:ind w:left="113.47199999999999" w:right="113.47199999999999" w:firstLine="0"/>
              <w:spacing w:before="120" w:after="120"/>
            </w:pPr>
            <w:r>
              <w:rPr/>
              <w:t xml:space="preserve">44</w:t>
            </w:r>
          </w:p>
        </w:tc>
        <w:tc>
          <w:tcPr>
            <w:tcW w:w="4250" w:type="dxa"/>
            <w:shd w:val="clear" w:fill="fdf5e8"/>
            <w:noWrap/>
          </w:tcPr>
          <w:p>
            <w:pPr>
              <w:ind w:left="113.47199999999999" w:right="113.47199999999999" w:firstLine="0"/>
              <w:spacing w:before="120" w:after="120"/>
            </w:pPr>
            <w:r>
              <w:rPr/>
              <w:t xml:space="preserve">Лист – Ц – 100+ПЭ/ПЭ-30/20-I-1-Г-LP93/GRAY-0,45х1137,5х768 – О</w:t>
            </w:r>
          </w:p>
        </w:tc>
        <w:tc>
          <w:tcPr>
            <w:tcW w:w="5100" w:type="dxa"/>
            <w:shd w:val="clear" w:fill="fdf5e8"/>
            <w:noWrap/>
          </w:tcPr>
          <w:p>
            <w:pPr>
              <w:ind w:left="113.47199999999999" w:right="113.47199999999999" w:firstLine="0"/>
              <w:spacing w:before="120" w:after="120"/>
            </w:pPr>
            <w:r>
              <w:rPr/>
              <w:t xml:space="preserve">583 шт.,</w:t>
            </w:r>
            <w:br/>
            <w:r>
              <w:rPr/>
              <w:t xml:space="preserve">12,471.67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24.10.51</w:t>
            </w:r>
          </w:p>
        </w:tc>
      </w:tr>
      <w:tr>
        <w:trPr/>
        <w:tc>
          <w:tcPr>
            <w:tcW w:w="1700" w:type="dxa"/>
            <w:shd w:val="clear" w:fill="fdf5e8"/>
            <w:noWrap/>
          </w:tcPr>
          <w:p>
            <w:pPr>
              <w:ind w:left="113.47199999999999" w:right="113.47199999999999" w:firstLine="0"/>
              <w:spacing w:before="120" w:after="120"/>
            </w:pPr>
            <w:r>
              <w:rPr/>
              <w:t xml:space="preserve">45</w:t>
            </w:r>
          </w:p>
        </w:tc>
        <w:tc>
          <w:tcPr>
            <w:tcW w:w="4250" w:type="dxa"/>
            <w:shd w:val="clear" w:fill="fdf5e8"/>
            <w:noWrap/>
          </w:tcPr>
          <w:p>
            <w:pPr>
              <w:ind w:left="113.47199999999999" w:right="113.47199999999999" w:firstLine="0"/>
              <w:spacing w:before="120" w:after="120"/>
            </w:pPr>
            <w:r>
              <w:rPr/>
              <w:t xml:space="preserve">Лист – Ц – 100+ПЭ/ПЭ-30/20-I-1-Г-LP93/GRAY-0,45х867,5х768 – О</w:t>
            </w:r>
          </w:p>
        </w:tc>
        <w:tc>
          <w:tcPr>
            <w:tcW w:w="5100" w:type="dxa"/>
            <w:shd w:val="clear" w:fill="fdf5e8"/>
            <w:noWrap/>
          </w:tcPr>
          <w:p>
            <w:pPr>
              <w:ind w:left="113.47199999999999" w:right="113.47199999999999" w:firstLine="0"/>
              <w:spacing w:before="120" w:after="120"/>
            </w:pPr>
            <w:r>
              <w:rPr/>
              <w:t xml:space="preserve">467 шт.,</w:t>
            </w:r>
            <w:br/>
            <w:r>
              <w:rPr/>
              <w:t xml:space="preserve">9,977.33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24.10.51</w:t>
            </w:r>
          </w:p>
        </w:tc>
      </w:tr>
      <w:tr>
        <w:trPr/>
        <w:tc>
          <w:tcPr>
            <w:tcW w:w="1700" w:type="dxa"/>
            <w:shd w:val="clear" w:fill="fdf5e8"/>
            <w:noWrap/>
          </w:tcPr>
          <w:p>
            <w:pPr>
              <w:ind w:left="113.47199999999999" w:right="113.47199999999999" w:firstLine="0"/>
              <w:spacing w:before="120" w:after="120"/>
            </w:pPr>
            <w:r>
              <w:rPr/>
              <w:t xml:space="preserve">46</w:t>
            </w:r>
          </w:p>
        </w:tc>
        <w:tc>
          <w:tcPr>
            <w:tcW w:w="4250" w:type="dxa"/>
            <w:shd w:val="clear" w:fill="fdf5e8"/>
            <w:noWrap/>
          </w:tcPr>
          <w:p>
            <w:pPr>
              <w:ind w:left="113.47199999999999" w:right="113.47199999999999" w:firstLine="0"/>
              <w:spacing w:before="120" w:after="120"/>
            </w:pPr>
            <w:r>
              <w:rPr/>
              <w:t xml:space="preserve">Лист – Ц – 100+ПЭ/ПЭ-30/20-I-1-Г-LP93/GRAY-0,45х2852,0х768 – О</w:t>
            </w:r>
          </w:p>
        </w:tc>
        <w:tc>
          <w:tcPr>
            <w:tcW w:w="5100" w:type="dxa"/>
            <w:shd w:val="clear" w:fill="fdf5e8"/>
            <w:noWrap/>
          </w:tcPr>
          <w:p>
            <w:pPr>
              <w:ind w:left="113.47199999999999" w:right="113.47199999999999" w:firstLine="0"/>
              <w:spacing w:before="120" w:after="120"/>
            </w:pPr>
            <w:r>
              <w:rPr/>
              <w:t xml:space="preserve">700 шт.,</w:t>
            </w:r>
            <w:br/>
            <w:r>
              <w:rPr/>
              <w:t xml:space="preserve">14,966.00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24.10.51</w:t>
            </w:r>
          </w:p>
        </w:tc>
      </w:tr>
      <w:tr>
        <w:trPr/>
        <w:tc>
          <w:tcPr>
            <w:tcW w:w="1700" w:type="dxa"/>
            <w:shd w:val="clear" w:fill="fdf5e8"/>
            <w:noWrap/>
          </w:tcPr>
          <w:p>
            <w:pPr>
              <w:ind w:left="113.47199999999999" w:right="113.47199999999999" w:firstLine="0"/>
              <w:spacing w:before="120" w:after="120"/>
            </w:pPr>
            <w:r>
              <w:rPr/>
              <w:t xml:space="preserve">47</w:t>
            </w:r>
          </w:p>
        </w:tc>
        <w:tc>
          <w:tcPr>
            <w:tcW w:w="4250" w:type="dxa"/>
            <w:shd w:val="clear" w:fill="fdf5e8"/>
            <w:noWrap/>
          </w:tcPr>
          <w:p>
            <w:pPr>
              <w:ind w:left="113.47199999999999" w:right="113.47199999999999" w:firstLine="0"/>
              <w:spacing w:before="120" w:after="120"/>
            </w:pPr>
            <w:r>
              <w:rPr/>
              <w:t xml:space="preserve">Лист – Ц – 100+ПЭ/ПЭ-30/20-I-1-Г-LP93/GRAY-0,45х2652,0х768 – О</w:t>
            </w:r>
          </w:p>
        </w:tc>
        <w:tc>
          <w:tcPr>
            <w:tcW w:w="5100" w:type="dxa"/>
            <w:shd w:val="clear" w:fill="fdf5e8"/>
            <w:noWrap/>
          </w:tcPr>
          <w:p>
            <w:pPr>
              <w:ind w:left="113.47199999999999" w:right="113.47199999999999" w:firstLine="0"/>
              <w:spacing w:before="120" w:after="120"/>
            </w:pPr>
            <w:r>
              <w:rPr/>
              <w:t xml:space="preserve">1 167 шт.,</w:t>
            </w:r>
            <w:br/>
            <w:r>
              <w:rPr/>
              <w:t xml:space="preserve">24,943.33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24.10.51</w:t>
            </w:r>
          </w:p>
        </w:tc>
      </w:tr>
      <w:tr>
        <w:trPr/>
        <w:tc>
          <w:tcPr>
            <w:tcW w:w="1700" w:type="dxa"/>
            <w:shd w:val="clear" w:fill="fdf5e8"/>
            <w:noWrap/>
          </w:tcPr>
          <w:p>
            <w:pPr>
              <w:ind w:left="113.47199999999999" w:right="113.47199999999999" w:firstLine="0"/>
              <w:spacing w:before="120" w:after="120"/>
            </w:pPr>
            <w:r>
              <w:rPr/>
              <w:t xml:space="preserve">48</w:t>
            </w:r>
          </w:p>
        </w:tc>
        <w:tc>
          <w:tcPr>
            <w:tcW w:w="4250" w:type="dxa"/>
            <w:shd w:val="clear" w:fill="fdf5e8"/>
            <w:noWrap/>
          </w:tcPr>
          <w:p>
            <w:pPr>
              <w:ind w:left="113.47199999999999" w:right="113.47199999999999" w:firstLine="0"/>
              <w:spacing w:before="120" w:after="120"/>
            </w:pPr>
            <w:r>
              <w:rPr/>
              <w:t xml:space="preserve">Лист – Ц – 100+ПЭ/ПЭ-30/20-I-1-Г-LP93/GRAY-0,45х2087,0,0х768 – О</w:t>
            </w:r>
          </w:p>
        </w:tc>
        <w:tc>
          <w:tcPr>
            <w:tcW w:w="5100" w:type="dxa"/>
            <w:shd w:val="clear" w:fill="fdf5e8"/>
            <w:noWrap/>
          </w:tcPr>
          <w:p>
            <w:pPr>
              <w:ind w:left="113.47199999999999" w:right="113.47199999999999" w:firstLine="0"/>
              <w:spacing w:before="120" w:after="120"/>
            </w:pPr>
            <w:r>
              <w:rPr/>
              <w:t xml:space="preserve">467 шт.,</w:t>
            </w:r>
            <w:br/>
            <w:r>
              <w:rPr/>
              <w:t xml:space="preserve">9,977.33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24.10.51</w:t>
            </w:r>
          </w:p>
        </w:tc>
      </w:tr>
      <w:tr>
        <w:trPr/>
        <w:tc>
          <w:tcPr>
            <w:tcW w:w="1700" w:type="dxa"/>
            <w:shd w:val="clear" w:fill="fdf5e8"/>
            <w:noWrap/>
          </w:tcPr>
          <w:p>
            <w:pPr>
              <w:ind w:left="113.47199999999999" w:right="113.47199999999999" w:firstLine="0"/>
              <w:spacing w:before="120" w:after="120"/>
            </w:pPr>
            <w:r>
              <w:rPr/>
              <w:t xml:space="preserve">49</w:t>
            </w:r>
          </w:p>
        </w:tc>
        <w:tc>
          <w:tcPr>
            <w:tcW w:w="4250" w:type="dxa"/>
            <w:shd w:val="clear" w:fill="fdf5e8"/>
            <w:noWrap/>
          </w:tcPr>
          <w:p>
            <w:pPr>
              <w:ind w:left="113.47199999999999" w:right="113.47199999999999" w:firstLine="0"/>
              <w:spacing w:before="120" w:after="120"/>
            </w:pPr>
            <w:r>
              <w:rPr/>
              <w:t xml:space="preserve">Лист – Ц – 100+ПЭ/ПЭ-30/20-I-1-Г-LP93/GRAY-0,45х2357,0х768 – О</w:t>
            </w:r>
          </w:p>
        </w:tc>
        <w:tc>
          <w:tcPr>
            <w:tcW w:w="5100" w:type="dxa"/>
            <w:shd w:val="clear" w:fill="fdf5e8"/>
            <w:noWrap/>
          </w:tcPr>
          <w:p>
            <w:pPr>
              <w:ind w:left="113.47199999999999" w:right="113.47199999999999" w:firstLine="0"/>
              <w:spacing w:before="120" w:after="120"/>
            </w:pPr>
            <w:r>
              <w:rPr/>
              <w:t xml:space="preserve">583 шт.,</w:t>
            </w:r>
            <w:br/>
            <w:r>
              <w:rPr/>
              <w:t xml:space="preserve">12,471.67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24.10.51</w:t>
            </w:r>
          </w:p>
        </w:tc>
      </w:tr>
    </w:tbl>
    <w:p/>
    <w:p>
      <w:pPr>
        <w:ind w:left="113.47199999999999" w:right="113.47199999999999" w:firstLine="0"/>
        <w:spacing w:before="120" w:after="120"/>
      </w:pPr>
      <w:r>
        <w:rPr>
          <w:b w:val="1"/>
          <w:bCs w:val="1"/>
        </w:rPr>
        <w:t xml:space="preserve">Процедура закупки № 2025-1295191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"Запрос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Металлопрокат</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Прокат плоский широкий холоднокатаный из электротехнической кремнистой стали текстурированный с ориентированным зерном (анизотропный)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ЭЛЕКТРОТЕХНИЧЕСКИЙ ЗАВОД ИМЕНИ В.И.КОЗЛОВА"
</w:t>
            </w:r>
            <w:br/>
            <w:r>
              <w:rPr/>
              <w:t xml:space="preserve">Республика Беларусь, г. Минск,  220037, ул. Уральская, 4, каб.502
</w:t>
            </w:r>
            <w:br/>
            <w:r>
              <w:rPr/>
              <w:t xml:space="preserve">  100211261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Юркина Ксения Михайловна, +375 17 330 22 27, omts@metz.by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18.12.2025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RUB</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Инструкцией участникам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Инструкцией участникам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Инструкцией участникам</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соответствии с Инструкцией участникам</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Инструкцией участникам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Прокат тонколистовой холоднокатаный из электротехнической анизотропной стали 0,30 х 940-1020 мм с максимальными магнитными потерями не более 1,2 Вт/кг (Допускается: Прокат тонколистовой холоднокатаный из электротехнической анизотропной стали 0,27 х 940-1020 мм с максимальными магнитными потерями не более 1,1 Вт/кг)</w:t>
            </w:r>
          </w:p>
        </w:tc>
        <w:tc>
          <w:tcPr>
            <w:tcW w:w="5100" w:type="dxa"/>
            <w:shd w:val="clear" w:fill="fdf5e8"/>
            <w:noWrap/>
          </w:tcPr>
          <w:p>
            <w:pPr>
              <w:ind w:left="113.47199999999999" w:right="113.47199999999999" w:firstLine="0"/>
              <w:spacing w:before="120" w:after="120"/>
            </w:pPr>
            <w:r>
              <w:rPr/>
              <w:t xml:space="preserve">1 560 т,</w:t>
            </w:r>
            <w:br/>
            <w:r>
              <w:rPr/>
              <w:t xml:space="preserve">221,100,000.00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02.03.2026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ул.Уральская,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24.10.53.100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Прокат тонколистовой холоднокатаный из электротехнической анизотропной стали 0,23 х 860-1020 мм с максимальными магнитными потерями не более 0,95 Вт/кг (Допускается: Прокат тонколистовой холоднокатаный из электротехнической анизотропной стали 0,27 х 860-1020 мм с максимальными магнитными потерями не более 0,95 Вт/кг)</w:t>
            </w:r>
          </w:p>
        </w:tc>
        <w:tc>
          <w:tcPr>
            <w:tcW w:w="5100" w:type="dxa"/>
            <w:shd w:val="clear" w:fill="fdf5e8"/>
            <w:noWrap/>
          </w:tcPr>
          <w:p>
            <w:pPr>
              <w:ind w:left="113.47199999999999" w:right="113.47199999999999" w:firstLine="0"/>
              <w:spacing w:before="120" w:after="120"/>
            </w:pPr>
            <w:r>
              <w:rPr/>
              <w:t xml:space="preserve">67 т,</w:t>
            </w:r>
            <w:br/>
            <w:r>
              <w:rPr/>
              <w:t xml:space="preserve">11,221,000.00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02.03.2026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ул.Уральская,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24.10.53.100</w:t>
            </w:r>
          </w:p>
        </w:tc>
      </w:tr>
    </w:tbl>
    <w:p/>
    <w:p>
      <w:pPr>
        <w:ind w:left="113.47199999999999" w:right="113.47199999999999" w:firstLine="0"/>
        <w:spacing w:before="120" w:after="120"/>
      </w:pPr>
      <w:r>
        <w:rPr>
          <w:b w:val="1"/>
          <w:bCs w:val="1"/>
        </w:rPr>
        <w:t xml:space="preserve">Процедура закупки № 2025-1290713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Проволока / катанка / трос</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медной катанки на 2026 год</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"Беларускабель"
</w:t>
            </w:r>
            <w:br/>
            <w:r>
              <w:rPr/>
              <w:t xml:space="preserve">Республика Беларусь, Гомельская обл., г. Мозырь, 247760, 247760, Республика Беларусь, Гомельская обл., г. Мозырь, ул. Октябрьская, 14.
</w:t>
            </w:r>
            <w:br/>
            <w:r>
              <w:rPr/>
              <w:t xml:space="preserve">  400083186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Камеш Владимир Александрович, +375 236 25 41 14
</w:t>
            </w:r>
            <w:br/>
            <w:r>
              <w:rPr/>
              <w:t xml:space="preserve">Вопросы по технической части:
</w:t>
            </w:r>
            <w:br/>
            <w:r>
              <w:rPr/>
              <w:t xml:space="preserve">Шульга Дмитрий Васильевич, главный технолог, +375 44 7304964
</w:t>
            </w:r>
            <w:br/>
            <w:r>
              <w:rPr/>
              <w:t xml:space="preserve">E-mail: techotdel@belaruskabel.by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26.11.2025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Условиям проведения двухэтапного открытого конкурса</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Условиям проведения двухэтапного открытого конкурса</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Условиям проведения двухэтапного открытого конкурса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Предложения принимаются в запечатанных конвертах с надписью "не вскрывать до срока проведения конкурса" с указанием номера закупки до 17:00 15.12.2025 года на имя Камеша В.А. по адресу: 247760, Республика Беларусь, Гомельская обл., г. Мозырь, ул.Октябрьская, 14</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принимаются в запечатанных конвертах с надписью "не вскрывать до срока проведения конкурса" с указанием номера закупки до 17:00 15.12.2025 года на имя Камеша В.А. по адресу: 247760, Республика Беларусь, Гомельская обл., г. Мозырь, ул.Октябрьская, 14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Лот 1:
</w:t>
            </w:r>
            <w:br/>
            <w:r>
              <w:rPr/>
              <w:t xml:space="preserve">1. Катанка медная (КМ) диаметром 8 мм должна соответствовать требованиям ГОСТ Р 53803 или требованиям ТНПА завода изготовителя, но не хуже требований оговоренных ГОСТ Р 53803.
</w:t>
            </w:r>
            <w:br/>
            <w:r>
              <w:rPr/>
              <w:t xml:space="preserve">2. Предельное отклонение от номинального диаметра ±0,4 мм.
</w:t>
            </w:r>
            <w:br/>
            <w:r>
              <w:rPr/>
              <w:t xml:space="preserve">3. Овальность катанки не должна превышать предельное отклонение от диаметра.
</w:t>
            </w:r>
            <w:br/>
            <w:r>
              <w:rPr/>
              <w:t xml:space="preserve">4. Катанка по всей длине должна иметь чистую и гладкую поверхность. Поверхность катанки по всей длине должна быть не окисленной.
</w:t>
            </w:r>
            <w:br/>
            <w:r>
              <w:rPr/>
              <w:t xml:space="preserve">5. Массовая доля меди не менее 99,99 %. Массовая доля кислорода не более 0,001 %.
</w:t>
            </w:r>
            <w:br/>
            <w:r>
              <w:rPr/>
              <w:t xml:space="preserve">6. Удельное электрическое сопротивление, Ом•м•10-6, не более - 0,01707.
</w:t>
            </w:r>
            <w:br/>
            <w:r>
              <w:rPr/>
              <w:t xml:space="preserve">7.Временное сопротивление катанки должно быть не менее 160 МПа, относительное удлинение после разрыва катанки должно быть не менее 35 %.
</w:t>
            </w:r>
            <w:br/>
            <w:r>
              <w:rPr/>
              <w:t xml:space="preserve">8. Катанка должна выдерживать испытание на скручивание (с числом 10) с последующим раскручиванием (с числом 10).
</w:t>
            </w:r>
            <w:br/>
            <w:r>
              <w:rPr/>
              <w:t xml:space="preserve">9. Катанка должна выдерживать испытание на скручивание (не менее 50) в одну сторону.
</w:t>
            </w:r>
            <w:br/>
            <w:r>
              <w:rPr/>
              <w:t xml:space="preserve">10. Качество медной катанки должно быть таким, чтобы обеспечивать возможность ее переработки на многоручьевой волочильной машине до диаметра 0,10 мм.
</w:t>
            </w:r>
            <w:br/>
            <w:r>
              <w:rPr/>
              <w:t xml:space="preserve">11. Катанка должна поставляться в бухтах одним отрезком.</w:t>
            </w:r>
          </w:p>
        </w:tc>
        <w:tc>
          <w:tcPr>
            <w:tcW w:w="5100" w:type="dxa"/>
            <w:shd w:val="clear" w:fill="fdf5e8"/>
            <w:noWrap/>
          </w:tcPr>
          <w:p>
            <w:pPr>
              <w:ind w:left="113.47199999999999" w:right="113.47199999999999" w:firstLine="0"/>
              <w:spacing w:before="120" w:after="120"/>
            </w:pPr>
            <w:r>
              <w:rPr/>
              <w:t xml:space="preserve">1 000 т,</w:t>
            </w:r>
            <w:br/>
            <w:r>
              <w:rPr/>
              <w:t xml:space="preserve">39,000,000.00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Осуществляется на условиях FCA, DAP согласно Инкотермс 2020
</w:t>
            </w:r>
            <w:br/>
            <w:r>
              <w:rPr/>
              <w:t xml:space="preserve">Республика Беларусь, Гомельская обл., г. Мозырь, ул.Октябрьская, 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24.44.23.300</w:t>
            </w:r>
          </w:p>
        </w:tc>
      </w:tr>
    </w:tbl>
    <w:p/>
    <w:p>
      <w:pPr>
        <w:ind w:left="113.47199999999999" w:right="113.47199999999999" w:firstLine="0"/>
        <w:spacing w:before="120" w:after="120"/>
      </w:pPr>
      <w:r>
        <w:rPr>
          <w:b w:val="1"/>
          <w:bCs w:val="1"/>
        </w:rPr>
        <w:t xml:space="preserve">Процедура закупки № 2025-1295163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Проволока / катанка / трос</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Катанка (круг)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"Речицкий метизный завод"
</w:t>
            </w:r>
            <w:br/>
            <w:r>
              <w:rPr/>
              <w:t xml:space="preserve">Республика Беларусь, Гомельская обл., г. Речица, 247500, г. Речица, ул. Фрунзе, 2
</w:t>
            </w:r>
            <w:br/>
            <w:r>
              <w:rPr/>
              <w:t xml:space="preserve">  400024166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Коваленко Андрей Викторович (зам. начальника ОМТС), тел. +3752340-50698, e-mail: AKovalenko@rmz.by
</w:t>
            </w:r>
            <w:br/>
            <w:r>
              <w:rPr/>
              <w:t xml:space="preserve">Савицкая Татьяна Михайловна, +375 2340 5 06 98, tsavitskaya@rmz.by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Участвовать в конкурсе могут резиденты и нерезиденты Республики Беларусь</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1) Соответствие техническим требованиям;
2) Наличие сертификатов качества.
3) Условия доставки - доставка транспортом и за счет поставщика на склад ОАО «РМЗ» (г.Речица);
4) Юридическое лицо не должно находиться в процессе ликвидации, реорганизации или быть признанным в установленном законодательными актами порядке экономически несостоятельным (банкротом), о чем должно быть сделано соответствующее заявление в конкурсном предложении.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прилагаются к данному объявлению о закупке и могут быть использованы всеми желающими принять участие в данной процедуре закупки.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Конкурсное предложение может быть отослано по почте или доставлено курьером до 13-00 ч. до 20.12.2025 года в закрытом конверте с пометкой «Открытый конкурс. Катанка». Конверт должен быть адресован по адресу: 247 500 Республика Беларусь, обл. Гомельская, г. Речица, ул. Фрунзе, 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катанка (круг) марка стали 1сп</w:t>
            </w:r>
          </w:p>
        </w:tc>
        <w:tc>
          <w:tcPr>
            <w:tcW w:w="5100" w:type="dxa"/>
            <w:shd w:val="clear" w:fill="fdf5e8"/>
            <w:noWrap/>
          </w:tcPr>
          <w:p>
            <w:pPr>
              <w:ind w:left="113.47199999999999" w:right="113.47199999999999" w:firstLine="0"/>
              <w:spacing w:before="120" w:after="120"/>
            </w:pPr>
            <w:r>
              <w:rPr/>
              <w:t xml:space="preserve">72 000 т,</w:t>
            </w:r>
            <w:br/>
            <w:r>
              <w:rPr/>
              <w:t xml:space="preserve">124,823,100.00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обл. Гомельская, г. Речица, ул. Фрунзе,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24.10.65</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катанка (круг) марка стали 20Г2Р</w:t>
            </w:r>
          </w:p>
        </w:tc>
        <w:tc>
          <w:tcPr>
            <w:tcW w:w="5100" w:type="dxa"/>
            <w:shd w:val="clear" w:fill="fdf5e8"/>
            <w:noWrap/>
          </w:tcPr>
          <w:p>
            <w:pPr>
              <w:ind w:left="113.47199999999999" w:right="113.47199999999999" w:firstLine="0"/>
              <w:spacing w:before="120" w:after="120"/>
            </w:pPr>
            <w:r>
              <w:rPr/>
              <w:t xml:space="preserve">7 000 т,</w:t>
            </w:r>
            <w:br/>
            <w:r>
              <w:rPr/>
              <w:t xml:space="preserve">12,135,500.00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обл. Гомельская, г. Речица, ул. Фрунзе,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24.10.65</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катанка (круг) марка стали 1010МОД</w:t>
            </w:r>
          </w:p>
        </w:tc>
        <w:tc>
          <w:tcPr>
            <w:tcW w:w="5100" w:type="dxa"/>
            <w:shd w:val="clear" w:fill="fdf5e8"/>
            <w:noWrap/>
          </w:tcPr>
          <w:p>
            <w:pPr>
              <w:ind w:left="113.47199999999999" w:right="113.47199999999999" w:firstLine="0"/>
              <w:spacing w:before="120" w:after="120"/>
            </w:pPr>
            <w:r>
              <w:rPr/>
              <w:t xml:space="preserve">10 000 т,</w:t>
            </w:r>
            <w:br/>
            <w:r>
              <w:rPr/>
              <w:t xml:space="preserve">17,336,500.00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обл. Гомельская, г. Речица, ул. Фрунзе,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24.10.65</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катанка (круг) марка стали 15Г</w:t>
            </w:r>
          </w:p>
        </w:tc>
        <w:tc>
          <w:tcPr>
            <w:tcW w:w="5100" w:type="dxa"/>
            <w:shd w:val="clear" w:fill="fdf5e8"/>
            <w:noWrap/>
          </w:tcPr>
          <w:p>
            <w:pPr>
              <w:ind w:left="113.47199999999999" w:right="113.47199999999999" w:firstLine="0"/>
              <w:spacing w:before="120" w:after="120"/>
            </w:pPr>
            <w:r>
              <w:rPr/>
              <w:t xml:space="preserve">7 200 т,</w:t>
            </w:r>
            <w:br/>
            <w:r>
              <w:rPr/>
              <w:t xml:space="preserve">12,482,300.00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обл. Гомельская, г. Речица, ул. Фрунзе,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24.10.65</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катанка (круг) марка стали 40Х (со сфероидизирующим отжигом)</w:t>
            </w:r>
          </w:p>
        </w:tc>
        <w:tc>
          <w:tcPr>
            <w:tcW w:w="5100" w:type="dxa"/>
            <w:shd w:val="clear" w:fill="fdf5e8"/>
            <w:noWrap/>
          </w:tcPr>
          <w:p>
            <w:pPr>
              <w:ind w:left="113.47199999999999" w:right="113.47199999999999" w:firstLine="0"/>
              <w:spacing w:before="120" w:after="120"/>
            </w:pPr>
            <w:r>
              <w:rPr/>
              <w:t xml:space="preserve">2 500 т,</w:t>
            </w:r>
            <w:br/>
            <w:r>
              <w:rPr/>
              <w:t xml:space="preserve">4,334,100.00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обл. Гомельская, г. Речица, ул. Фрунзе,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24.10.65</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катанка (круг) марка стали 40Х</w:t>
            </w:r>
          </w:p>
        </w:tc>
        <w:tc>
          <w:tcPr>
            <w:tcW w:w="5100" w:type="dxa"/>
            <w:shd w:val="clear" w:fill="fdf5e8"/>
            <w:noWrap/>
          </w:tcPr>
          <w:p>
            <w:pPr>
              <w:ind w:left="113.47199999999999" w:right="113.47199999999999" w:firstLine="0"/>
              <w:spacing w:before="120" w:after="120"/>
            </w:pPr>
            <w:r>
              <w:rPr/>
              <w:t xml:space="preserve">1 200 т,</w:t>
            </w:r>
            <w:br/>
            <w:r>
              <w:rPr/>
              <w:t xml:space="preserve">2,080,420.00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обл. Гомельская, г. Речица, ул. Фрунзе,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24.10.65</w:t>
            </w:r>
          </w:p>
        </w:tc>
      </w:tr>
    </w:tbl>
    <w:p/>
    <w:p>
      <w:pPr>
        <w:ind w:left="113.47199999999999" w:right="113.47199999999999" w:firstLine="0"/>
        <w:spacing w:before="120" w:after="120"/>
      </w:pPr>
      <w:r>
        <w:rPr>
          <w:b w:val="1"/>
          <w:bCs w:val="1"/>
        </w:rPr>
        <w:t xml:space="preserve">Процедура закупки № 2025-1293630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Трубы металлические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стальных труб</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"Ольса"
</w:t>
            </w:r>
            <w:br/>
            <w:r>
              <w:rPr/>
              <w:t xml:space="preserve">Республика Беларусь, Могилевская обл., г.Могилев, 212030, ул.Гришина, д.96
</w:t>
            </w:r>
            <w:br/>
            <w:r>
              <w:rPr/>
              <w:t xml:space="preserve">  700049597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Малащенко Артём Алексадрович, (0222) 65-07-25, olsaomts@olsa.by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ТРУБА 16х0,7</w:t>
            </w:r>
          </w:p>
        </w:tc>
        <w:tc>
          <w:tcPr>
            <w:tcW w:w="5100" w:type="dxa"/>
            <w:shd w:val="clear" w:fill="fdf5e8"/>
            <w:noWrap/>
          </w:tcPr>
          <w:p>
            <w:pPr>
              <w:ind w:left="113.47199999999999" w:right="113.47199999999999" w:firstLine="0"/>
              <w:spacing w:before="120" w:after="120"/>
            </w:pPr>
            <w:r>
              <w:rPr/>
              <w:t xml:space="preserve">64 т,</w:t>
            </w:r>
            <w:br/>
            <w:r>
              <w:rPr/>
              <w:t xml:space="preserve">221,570.04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24.20.33.700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Труба 12*1,0</w:t>
            </w:r>
          </w:p>
        </w:tc>
        <w:tc>
          <w:tcPr>
            <w:tcW w:w="5100" w:type="dxa"/>
            <w:shd w:val="clear" w:fill="fdf5e8"/>
            <w:noWrap/>
          </w:tcPr>
          <w:p>
            <w:pPr>
              <w:ind w:left="113.47199999999999" w:right="113.47199999999999" w:firstLine="0"/>
              <w:spacing w:before="120" w:after="120"/>
            </w:pPr>
            <w:r>
              <w:rPr/>
              <w:t xml:space="preserve">10 т,</w:t>
            </w:r>
            <w:br/>
            <w:r>
              <w:rPr/>
              <w:t xml:space="preserve">34,331.45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24.20.33.700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Труба 16*1,0</w:t>
            </w:r>
          </w:p>
        </w:tc>
        <w:tc>
          <w:tcPr>
            <w:tcW w:w="5100" w:type="dxa"/>
            <w:shd w:val="clear" w:fill="fdf5e8"/>
            <w:noWrap/>
          </w:tcPr>
          <w:p>
            <w:pPr>
              <w:ind w:left="113.47199999999999" w:right="113.47199999999999" w:firstLine="0"/>
              <w:spacing w:before="120" w:after="120"/>
            </w:pPr>
            <w:r>
              <w:rPr/>
              <w:t xml:space="preserve">615 т,</w:t>
            </w:r>
            <w:br/>
            <w:r>
              <w:rPr/>
              <w:t xml:space="preserve">1,906,395.14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24.20.33.700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Труба 18*1,0</w:t>
            </w:r>
          </w:p>
        </w:tc>
        <w:tc>
          <w:tcPr>
            <w:tcW w:w="5100" w:type="dxa"/>
            <w:shd w:val="clear" w:fill="fdf5e8"/>
            <w:noWrap/>
          </w:tcPr>
          <w:p>
            <w:pPr>
              <w:ind w:left="113.47199999999999" w:right="113.47199999999999" w:firstLine="0"/>
              <w:spacing w:before="120" w:after="120"/>
            </w:pPr>
            <w:r>
              <w:rPr/>
              <w:t xml:space="preserve">127 т,</w:t>
            </w:r>
            <w:br/>
            <w:r>
              <w:rPr/>
              <w:t xml:space="preserve">387,752.01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24.20.33.700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Труба 19*0,9</w:t>
            </w:r>
          </w:p>
        </w:tc>
        <w:tc>
          <w:tcPr>
            <w:tcW w:w="5100" w:type="dxa"/>
            <w:shd w:val="clear" w:fill="fdf5e8"/>
            <w:noWrap/>
          </w:tcPr>
          <w:p>
            <w:pPr>
              <w:ind w:left="113.47199999999999" w:right="113.47199999999999" w:firstLine="0"/>
              <w:spacing w:before="120" w:after="120"/>
            </w:pPr>
            <w:r>
              <w:rPr/>
              <w:t xml:space="preserve">236 т,</w:t>
            </w:r>
            <w:br/>
            <w:r>
              <w:rPr/>
              <w:t xml:space="preserve">731,559.76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24.20.33.700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Труба 19*1,0</w:t>
            </w:r>
          </w:p>
        </w:tc>
        <w:tc>
          <w:tcPr>
            <w:tcW w:w="5100" w:type="dxa"/>
            <w:shd w:val="clear" w:fill="fdf5e8"/>
            <w:noWrap/>
          </w:tcPr>
          <w:p>
            <w:pPr>
              <w:ind w:left="113.47199999999999" w:right="113.47199999999999" w:firstLine="0"/>
              <w:spacing w:before="120" w:after="120"/>
            </w:pPr>
            <w:r>
              <w:rPr/>
              <w:t xml:space="preserve">191 т,</w:t>
            </w:r>
            <w:br/>
            <w:r>
              <w:rPr/>
              <w:t xml:space="preserve">583,154.59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24.20.33.700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Труба 22*1,0</w:t>
            </w:r>
          </w:p>
        </w:tc>
        <w:tc>
          <w:tcPr>
            <w:tcW w:w="5100" w:type="dxa"/>
            <w:shd w:val="clear" w:fill="fdf5e8"/>
            <w:noWrap/>
          </w:tcPr>
          <w:p>
            <w:pPr>
              <w:ind w:left="113.47199999999999" w:right="113.47199999999999" w:firstLine="0"/>
              <w:spacing w:before="120" w:after="120"/>
            </w:pPr>
            <w:r>
              <w:rPr/>
              <w:t xml:space="preserve">277 т,</w:t>
            </w:r>
            <w:br/>
            <w:r>
              <w:rPr/>
              <w:t xml:space="preserve">845,726.82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24.20.33.700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Труба 25*1,0</w:t>
            </w:r>
          </w:p>
        </w:tc>
        <w:tc>
          <w:tcPr>
            <w:tcW w:w="5100" w:type="dxa"/>
            <w:shd w:val="clear" w:fill="fdf5e8"/>
            <w:noWrap/>
          </w:tcPr>
          <w:p>
            <w:pPr>
              <w:ind w:left="113.47199999999999" w:right="113.47199999999999" w:firstLine="0"/>
              <w:spacing w:before="120" w:after="120"/>
            </w:pPr>
            <w:r>
              <w:rPr/>
              <w:t xml:space="preserve">447 т,</w:t>
            </w:r>
            <w:br/>
            <w:r>
              <w:rPr/>
              <w:t xml:space="preserve">1,364,764.93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24.20.33.700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Труба 38*1,0</w:t>
            </w:r>
          </w:p>
        </w:tc>
        <w:tc>
          <w:tcPr>
            <w:tcW w:w="5100" w:type="dxa"/>
            <w:shd w:val="clear" w:fill="fdf5e8"/>
            <w:noWrap/>
          </w:tcPr>
          <w:p>
            <w:pPr>
              <w:ind w:left="113.47199999999999" w:right="113.47199999999999" w:firstLine="0"/>
              <w:spacing w:before="120" w:after="120"/>
            </w:pPr>
            <w:r>
              <w:rPr/>
              <w:t xml:space="preserve">75 т,</w:t>
            </w:r>
            <w:br/>
            <w:r>
              <w:rPr/>
              <w:t xml:space="preserve">228,987.41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24.20.33.700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Труба 25*1,2</w:t>
            </w:r>
          </w:p>
        </w:tc>
        <w:tc>
          <w:tcPr>
            <w:tcW w:w="5100" w:type="dxa"/>
            <w:shd w:val="clear" w:fill="fdf5e8"/>
            <w:noWrap/>
          </w:tcPr>
          <w:p>
            <w:pPr>
              <w:ind w:left="113.47199999999999" w:right="113.47199999999999" w:firstLine="0"/>
              <w:spacing w:before="120" w:after="120"/>
            </w:pPr>
            <w:r>
              <w:rPr/>
              <w:t xml:space="preserve">74 т,</w:t>
            </w:r>
            <w:br/>
            <w:r>
              <w:rPr/>
              <w:t xml:space="preserve">223,905.11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24.20.33.700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Труба 38*1,2</w:t>
            </w:r>
          </w:p>
        </w:tc>
        <w:tc>
          <w:tcPr>
            <w:tcW w:w="5100" w:type="dxa"/>
            <w:shd w:val="clear" w:fill="fdf5e8"/>
            <w:noWrap/>
          </w:tcPr>
          <w:p>
            <w:pPr>
              <w:ind w:left="113.47199999999999" w:right="113.47199999999999" w:firstLine="0"/>
              <w:spacing w:before="120" w:after="120"/>
            </w:pPr>
            <w:r>
              <w:rPr/>
              <w:t xml:space="preserve">98 т,</w:t>
            </w:r>
            <w:br/>
            <w:r>
              <w:rPr/>
              <w:t xml:space="preserve">296,522.98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24.20.33.700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Труба 60*1,2</w:t>
            </w:r>
          </w:p>
        </w:tc>
        <w:tc>
          <w:tcPr>
            <w:tcW w:w="5100" w:type="dxa"/>
            <w:shd w:val="clear" w:fill="fdf5e8"/>
            <w:noWrap/>
          </w:tcPr>
          <w:p>
            <w:pPr>
              <w:ind w:left="113.47199999999999" w:right="113.47199999999999" w:firstLine="0"/>
              <w:spacing w:before="120" w:after="120"/>
            </w:pPr>
            <w:r>
              <w:rPr/>
              <w:t xml:space="preserve">16 т,</w:t>
            </w:r>
            <w:br/>
            <w:r>
              <w:rPr/>
              <w:t xml:space="preserve">48,411.91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24.20.33.700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Труба 22*1,4</w:t>
            </w:r>
          </w:p>
        </w:tc>
        <w:tc>
          <w:tcPr>
            <w:tcW w:w="5100" w:type="dxa"/>
            <w:shd w:val="clear" w:fill="fdf5e8"/>
            <w:noWrap/>
          </w:tcPr>
          <w:p>
            <w:pPr>
              <w:ind w:left="113.47199999999999" w:right="113.47199999999999" w:firstLine="0"/>
              <w:spacing w:before="120" w:after="120"/>
            </w:pPr>
            <w:r>
              <w:rPr/>
              <w:t xml:space="preserve">108 т,</w:t>
            </w:r>
            <w:br/>
            <w:r>
              <w:rPr/>
              <w:t xml:space="preserve">322,782.25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24.20.33.700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Труба 25*1,4</w:t>
            </w:r>
          </w:p>
        </w:tc>
        <w:tc>
          <w:tcPr>
            <w:tcW w:w="5100" w:type="dxa"/>
            <w:shd w:val="clear" w:fill="fdf5e8"/>
            <w:noWrap/>
          </w:tcPr>
          <w:p>
            <w:pPr>
              <w:ind w:left="113.47199999999999" w:right="113.47199999999999" w:firstLine="0"/>
              <w:spacing w:before="120" w:after="120"/>
            </w:pPr>
            <w:r>
              <w:rPr/>
              <w:t xml:space="preserve">213 т,</w:t>
            </w:r>
            <w:br/>
            <w:r>
              <w:rPr/>
              <w:t xml:space="preserve">636,598.32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24.20.33.700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Труба 28*1,4</w:t>
            </w:r>
          </w:p>
        </w:tc>
        <w:tc>
          <w:tcPr>
            <w:tcW w:w="5100" w:type="dxa"/>
            <w:shd w:val="clear" w:fill="fdf5e8"/>
            <w:noWrap/>
          </w:tcPr>
          <w:p>
            <w:pPr>
              <w:ind w:left="113.47199999999999" w:right="113.47199999999999" w:firstLine="0"/>
              <w:spacing w:before="120" w:after="120"/>
            </w:pPr>
            <w:r>
              <w:rPr/>
              <w:t xml:space="preserve">897 т,</w:t>
            </w:r>
            <w:br/>
            <w:r>
              <w:rPr/>
              <w:t xml:space="preserve">2,680,885.88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24.20.33.700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Труба 32*1,4</w:t>
            </w:r>
          </w:p>
        </w:tc>
        <w:tc>
          <w:tcPr>
            <w:tcW w:w="5100" w:type="dxa"/>
            <w:shd w:val="clear" w:fill="fdf5e8"/>
            <w:noWrap/>
          </w:tcPr>
          <w:p>
            <w:pPr>
              <w:ind w:left="113.47199999999999" w:right="113.47199999999999" w:firstLine="0"/>
              <w:spacing w:before="120" w:after="120"/>
            </w:pPr>
            <w:r>
              <w:rPr/>
              <w:t xml:space="preserve">270 т,</w:t>
            </w:r>
            <w:br/>
            <w:r>
              <w:rPr/>
              <w:t xml:space="preserve">806,955.62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24.20.33.700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Труба 38*1,4</w:t>
            </w:r>
          </w:p>
        </w:tc>
        <w:tc>
          <w:tcPr>
            <w:tcW w:w="5100" w:type="dxa"/>
            <w:shd w:val="clear" w:fill="fdf5e8"/>
            <w:noWrap/>
          </w:tcPr>
          <w:p>
            <w:pPr>
              <w:ind w:left="113.47199999999999" w:right="113.47199999999999" w:firstLine="0"/>
              <w:spacing w:before="120" w:after="120"/>
            </w:pPr>
            <w:r>
              <w:rPr/>
              <w:t xml:space="preserve">344 т,</w:t>
            </w:r>
            <w:br/>
            <w:r>
              <w:rPr/>
              <w:t xml:space="preserve">1,028,121.23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24.20.33.700</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Труба 45*1,4</w:t>
            </w:r>
          </w:p>
        </w:tc>
        <w:tc>
          <w:tcPr>
            <w:tcW w:w="5100" w:type="dxa"/>
            <w:shd w:val="clear" w:fill="fdf5e8"/>
            <w:noWrap/>
          </w:tcPr>
          <w:p>
            <w:pPr>
              <w:ind w:left="113.47199999999999" w:right="113.47199999999999" w:firstLine="0"/>
              <w:spacing w:before="120" w:after="120"/>
            </w:pPr>
            <w:r>
              <w:rPr/>
              <w:t xml:space="preserve">513 т,</w:t>
            </w:r>
            <w:br/>
            <w:r>
              <w:rPr/>
              <w:t xml:space="preserve">1,546,894.92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24.20.33.700</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Труба 51*1,4</w:t>
            </w:r>
          </w:p>
        </w:tc>
        <w:tc>
          <w:tcPr>
            <w:tcW w:w="5100" w:type="dxa"/>
            <w:shd w:val="clear" w:fill="fdf5e8"/>
            <w:noWrap/>
          </w:tcPr>
          <w:p>
            <w:pPr>
              <w:ind w:left="113.47199999999999" w:right="113.47199999999999" w:firstLine="0"/>
              <w:spacing w:before="120" w:after="120"/>
            </w:pPr>
            <w:r>
              <w:rPr/>
              <w:t xml:space="preserve">526 т,</w:t>
            </w:r>
            <w:br/>
            <w:r>
              <w:rPr/>
              <w:t xml:space="preserve">1,572,069.09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24.20.33.700</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Труба 60*1,5</w:t>
            </w:r>
          </w:p>
        </w:tc>
        <w:tc>
          <w:tcPr>
            <w:tcW w:w="5100" w:type="dxa"/>
            <w:shd w:val="clear" w:fill="fdf5e8"/>
            <w:noWrap/>
          </w:tcPr>
          <w:p>
            <w:pPr>
              <w:ind w:left="113.47199999999999" w:right="113.47199999999999" w:firstLine="0"/>
              <w:spacing w:before="120" w:after="120"/>
            </w:pPr>
            <w:r>
              <w:rPr/>
              <w:t xml:space="preserve">532 т,</w:t>
            </w:r>
            <w:br/>
            <w:r>
              <w:rPr/>
              <w:t xml:space="preserve">1,590,001.43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24.20.33.700</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Труба 70*1,4</w:t>
            </w:r>
          </w:p>
        </w:tc>
        <w:tc>
          <w:tcPr>
            <w:tcW w:w="5100" w:type="dxa"/>
            <w:shd w:val="clear" w:fill="fdf5e8"/>
            <w:noWrap/>
          </w:tcPr>
          <w:p>
            <w:pPr>
              <w:ind w:left="113.47199999999999" w:right="113.47199999999999" w:firstLine="0"/>
              <w:spacing w:before="120" w:after="120"/>
            </w:pPr>
            <w:r>
              <w:rPr/>
              <w:t xml:space="preserve">148 т,</w:t>
            </w:r>
            <w:br/>
            <w:r>
              <w:rPr/>
              <w:t xml:space="preserve">511,065.22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24.20.33.700</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Труба пл. ов 32х16х1,0</w:t>
            </w:r>
          </w:p>
        </w:tc>
        <w:tc>
          <w:tcPr>
            <w:tcW w:w="5100" w:type="dxa"/>
            <w:shd w:val="clear" w:fill="fdf5e8"/>
            <w:noWrap/>
          </w:tcPr>
          <w:p>
            <w:pPr>
              <w:ind w:left="113.47199999999999" w:right="113.47199999999999" w:firstLine="0"/>
              <w:spacing w:before="120" w:after="120"/>
            </w:pPr>
            <w:r>
              <w:rPr/>
              <w:t xml:space="preserve">5 т,</w:t>
            </w:r>
            <w:br/>
            <w:r>
              <w:rPr/>
              <w:t xml:space="preserve">23,385.38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24.20.33.700</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Труба пл.ов. 40х20х1,4</w:t>
            </w:r>
          </w:p>
        </w:tc>
        <w:tc>
          <w:tcPr>
            <w:tcW w:w="5100" w:type="dxa"/>
            <w:shd w:val="clear" w:fill="fdf5e8"/>
            <w:noWrap/>
          </w:tcPr>
          <w:p>
            <w:pPr>
              <w:ind w:left="113.47199999999999" w:right="113.47199999999999" w:firstLine="0"/>
              <w:spacing w:before="120" w:after="120"/>
            </w:pPr>
            <w:r>
              <w:rPr/>
              <w:t xml:space="preserve">516 т,</w:t>
            </w:r>
            <w:br/>
            <w:r>
              <w:rPr/>
              <w:t xml:space="preserve">1,555,941.09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24.20.33.700</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Труба пр. 50х30х1,0</w:t>
            </w:r>
          </w:p>
        </w:tc>
        <w:tc>
          <w:tcPr>
            <w:tcW w:w="5100" w:type="dxa"/>
            <w:shd w:val="clear" w:fill="fdf5e8"/>
            <w:noWrap/>
          </w:tcPr>
          <w:p>
            <w:pPr>
              <w:ind w:left="113.47199999999999" w:right="113.47199999999999" w:firstLine="0"/>
              <w:spacing w:before="120" w:after="120"/>
            </w:pPr>
            <w:r>
              <w:rPr/>
              <w:t xml:space="preserve">6 т,</w:t>
            </w:r>
            <w:br/>
            <w:r>
              <w:rPr/>
              <w:t xml:space="preserve">19,838.91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24.20.33.700</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Труба пр. 50х30х2,0</w:t>
            </w:r>
          </w:p>
        </w:tc>
        <w:tc>
          <w:tcPr>
            <w:tcW w:w="5100" w:type="dxa"/>
            <w:shd w:val="clear" w:fill="fdf5e8"/>
            <w:noWrap/>
          </w:tcPr>
          <w:p>
            <w:pPr>
              <w:ind w:left="113.47199999999999" w:right="113.47199999999999" w:firstLine="0"/>
              <w:spacing w:before="120" w:after="120"/>
            </w:pPr>
            <w:r>
              <w:rPr/>
              <w:t xml:space="preserve">30 т,</w:t>
            </w:r>
            <w:br/>
            <w:r>
              <w:rPr/>
              <w:t xml:space="preserve">76,662.45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24.20.33.700</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Труба пр. 60х30х2,0</w:t>
            </w:r>
          </w:p>
        </w:tc>
        <w:tc>
          <w:tcPr>
            <w:tcW w:w="5100" w:type="dxa"/>
            <w:shd w:val="clear" w:fill="fdf5e8"/>
            <w:noWrap/>
          </w:tcPr>
          <w:p>
            <w:pPr>
              <w:ind w:left="113.47199999999999" w:right="113.47199999999999" w:firstLine="0"/>
              <w:spacing w:before="120" w:after="120"/>
            </w:pPr>
            <w:r>
              <w:rPr/>
              <w:t xml:space="preserve">27 т,</w:t>
            </w:r>
            <w:br/>
            <w:r>
              <w:rPr/>
              <w:t xml:space="preserve">71,156.09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24.20.33.700</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Труба пр. 28х25х1,4</w:t>
            </w:r>
          </w:p>
        </w:tc>
        <w:tc>
          <w:tcPr>
            <w:tcW w:w="5100" w:type="dxa"/>
            <w:shd w:val="clear" w:fill="fdf5e8"/>
            <w:noWrap/>
          </w:tcPr>
          <w:p>
            <w:pPr>
              <w:ind w:left="113.47199999999999" w:right="113.47199999999999" w:firstLine="0"/>
              <w:spacing w:before="120" w:after="120"/>
            </w:pPr>
            <w:r>
              <w:rPr/>
              <w:t xml:space="preserve">2 т,</w:t>
            </w:r>
            <w:br/>
            <w:r>
              <w:rPr/>
              <w:t xml:space="preserve">6,030.78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24.20.33.300</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Труба пр. 30х15х1,0</w:t>
            </w:r>
          </w:p>
        </w:tc>
        <w:tc>
          <w:tcPr>
            <w:tcW w:w="5100" w:type="dxa"/>
            <w:shd w:val="clear" w:fill="fdf5e8"/>
            <w:noWrap/>
          </w:tcPr>
          <w:p>
            <w:pPr>
              <w:ind w:left="113.47199999999999" w:right="113.47199999999999" w:firstLine="0"/>
              <w:spacing w:before="120" w:after="120"/>
            </w:pPr>
            <w:r>
              <w:rPr/>
              <w:t xml:space="preserve">31 т,</w:t>
            </w:r>
            <w:br/>
            <w:r>
              <w:rPr/>
              <w:t xml:space="preserve">94,648.13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24.20.33.300</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Труба пр. 40х20х1,0</w:t>
            </w:r>
          </w:p>
        </w:tc>
        <w:tc>
          <w:tcPr>
            <w:tcW w:w="5100" w:type="dxa"/>
            <w:shd w:val="clear" w:fill="fdf5e8"/>
            <w:noWrap/>
          </w:tcPr>
          <w:p>
            <w:pPr>
              <w:ind w:left="113.47199999999999" w:right="113.47199999999999" w:firstLine="0"/>
              <w:spacing w:before="120" w:after="120"/>
            </w:pPr>
            <w:r>
              <w:rPr/>
              <w:t xml:space="preserve">107 т,</w:t>
            </w:r>
            <w:br/>
            <w:r>
              <w:rPr/>
              <w:t xml:space="preserve">323,754.68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24.20.33.300</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Труба пр. 40х20х1,5</w:t>
            </w:r>
          </w:p>
        </w:tc>
        <w:tc>
          <w:tcPr>
            <w:tcW w:w="5100" w:type="dxa"/>
            <w:shd w:val="clear" w:fill="fdf5e8"/>
            <w:noWrap/>
          </w:tcPr>
          <w:p>
            <w:pPr>
              <w:ind w:left="113.47199999999999" w:right="113.47199999999999" w:firstLine="0"/>
              <w:spacing w:before="120" w:after="120"/>
            </w:pPr>
            <w:r>
              <w:rPr/>
              <w:t xml:space="preserve">5 т,</w:t>
            </w:r>
            <w:br/>
            <w:r>
              <w:rPr/>
              <w:t xml:space="preserve">14,758.52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24.20.33.300</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Труба пр. 40х25х1,4</w:t>
            </w:r>
          </w:p>
        </w:tc>
        <w:tc>
          <w:tcPr>
            <w:tcW w:w="5100" w:type="dxa"/>
            <w:shd w:val="clear" w:fill="fdf5e8"/>
            <w:noWrap/>
          </w:tcPr>
          <w:p>
            <w:pPr>
              <w:ind w:left="113.47199999999999" w:right="113.47199999999999" w:firstLine="0"/>
              <w:spacing w:before="120" w:after="120"/>
            </w:pPr>
            <w:r>
              <w:rPr/>
              <w:t xml:space="preserve">140 т,</w:t>
            </w:r>
            <w:br/>
            <w:r>
              <w:rPr/>
              <w:t xml:space="preserve">418,421.43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24.20.33.300</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Труба 25х2,8</w:t>
            </w:r>
          </w:p>
        </w:tc>
        <w:tc>
          <w:tcPr>
            <w:tcW w:w="5100" w:type="dxa"/>
            <w:shd w:val="clear" w:fill="fdf5e8"/>
            <w:noWrap/>
          </w:tcPr>
          <w:p>
            <w:pPr>
              <w:ind w:left="113.47199999999999" w:right="113.47199999999999" w:firstLine="0"/>
              <w:spacing w:before="120" w:after="120"/>
            </w:pPr>
            <w:r>
              <w:rPr/>
              <w:t xml:space="preserve">2 т,</w:t>
            </w:r>
            <w:br/>
            <w:r>
              <w:rPr/>
              <w:t xml:space="preserve">5,119.72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24.20.33.700</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Труба 32х3,2</w:t>
            </w:r>
          </w:p>
        </w:tc>
        <w:tc>
          <w:tcPr>
            <w:tcW w:w="5100" w:type="dxa"/>
            <w:shd w:val="clear" w:fill="fdf5e8"/>
            <w:noWrap/>
          </w:tcPr>
          <w:p>
            <w:pPr>
              <w:ind w:left="113.47199999999999" w:right="113.47199999999999" w:firstLine="0"/>
              <w:spacing w:before="120" w:after="120"/>
            </w:pPr>
            <w:r>
              <w:rPr/>
              <w:t xml:space="preserve">28 т,</w:t>
            </w:r>
            <w:br/>
            <w:r>
              <w:rPr/>
              <w:t xml:space="preserve">69,685.06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24.20.33.700</w:t>
            </w:r>
          </w:p>
        </w:tc>
      </w:tr>
      <w:tr>
        <w:trPr/>
        <w:tc>
          <w:tcPr>
            <w:tcW w:w="1700" w:type="dxa"/>
            <w:shd w:val="clear" w:fill="fdf5e8"/>
            <w:noWrap/>
          </w:tcPr>
          <w:p>
            <w:pPr>
              <w:ind w:left="113.47199999999999" w:right="113.47199999999999" w:firstLine="0"/>
              <w:spacing w:before="120" w:after="120"/>
            </w:pPr>
            <w:r>
              <w:rPr/>
              <w:t xml:space="preserve">34</w:t>
            </w:r>
          </w:p>
        </w:tc>
        <w:tc>
          <w:tcPr>
            <w:tcW w:w="4250" w:type="dxa"/>
            <w:shd w:val="clear" w:fill="fdf5e8"/>
            <w:noWrap/>
          </w:tcPr>
          <w:p>
            <w:pPr>
              <w:ind w:left="113.47199999999999" w:right="113.47199999999999" w:firstLine="0"/>
              <w:spacing w:before="120" w:after="120"/>
            </w:pPr>
            <w:r>
              <w:rPr/>
              <w:t xml:space="preserve">Труба 25х3,2</w:t>
            </w:r>
          </w:p>
        </w:tc>
        <w:tc>
          <w:tcPr>
            <w:tcW w:w="5100" w:type="dxa"/>
            <w:shd w:val="clear" w:fill="fdf5e8"/>
            <w:noWrap/>
          </w:tcPr>
          <w:p>
            <w:pPr>
              <w:ind w:left="113.47199999999999" w:right="113.47199999999999" w:firstLine="0"/>
              <w:spacing w:before="120" w:after="120"/>
            </w:pPr>
            <w:r>
              <w:rPr/>
              <w:t xml:space="preserve">3 т,</w:t>
            </w:r>
            <w:br/>
            <w:r>
              <w:rPr/>
              <w:t xml:space="preserve">7,679.58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24.20.33.700</w:t>
            </w:r>
          </w:p>
        </w:tc>
      </w:tr>
      <w:tr>
        <w:trPr/>
        <w:tc>
          <w:tcPr>
            <w:tcW w:w="1700" w:type="dxa"/>
            <w:shd w:val="clear" w:fill="fdf5e8"/>
            <w:noWrap/>
          </w:tcPr>
          <w:p>
            <w:pPr>
              <w:ind w:left="113.47199999999999" w:right="113.47199999999999" w:firstLine="0"/>
              <w:spacing w:before="120" w:after="120"/>
            </w:pPr>
            <w:r>
              <w:rPr/>
              <w:t xml:space="preserve">35</w:t>
            </w:r>
          </w:p>
        </w:tc>
        <w:tc>
          <w:tcPr>
            <w:tcW w:w="4250" w:type="dxa"/>
            <w:shd w:val="clear" w:fill="fdf5e8"/>
            <w:noWrap/>
          </w:tcPr>
          <w:p>
            <w:pPr>
              <w:ind w:left="113.47199999999999" w:right="113.47199999999999" w:firstLine="0"/>
              <w:spacing w:before="120" w:after="120"/>
            </w:pPr>
            <w:r>
              <w:rPr/>
              <w:t xml:space="preserve">Труба пр. 25х25х1,0</w:t>
            </w:r>
          </w:p>
        </w:tc>
        <w:tc>
          <w:tcPr>
            <w:tcW w:w="5100" w:type="dxa"/>
            <w:shd w:val="clear" w:fill="fdf5e8"/>
            <w:noWrap/>
          </w:tcPr>
          <w:p>
            <w:pPr>
              <w:ind w:left="113.47199999999999" w:right="113.47199999999999" w:firstLine="0"/>
              <w:spacing w:before="120" w:after="120"/>
            </w:pPr>
            <w:r>
              <w:rPr/>
              <w:t xml:space="preserve">8 т,</w:t>
            </w:r>
            <w:br/>
            <w:r>
              <w:rPr/>
              <w:t xml:space="preserve">24,425.32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24.20.33.700</w:t>
            </w:r>
          </w:p>
        </w:tc>
      </w:tr>
    </w:tbl>
    <w:p/>
    <w:p>
      <w:pPr>
        <w:ind w:left="113.47199999999999" w:right="113.47199999999999" w:firstLine="0"/>
        <w:spacing w:before="120" w:after="120"/>
      </w:pPr>
      <w:r>
        <w:rPr>
          <w:b w:val="1"/>
          <w:bCs w:val="1"/>
        </w:rPr>
        <w:t xml:space="preserve">Процедура закупки № 2025-1294147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Трубы металлические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труб стальных бесшовных горячедеформированных на II квартал 2026г. - I квартал 2027г.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18.12.2025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RUB</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6 т,</w:t>
            </w:r>
            <w:br/>
            <w:r>
              <w:rPr/>
              <w:t xml:space="preserve">870,000.00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3 т,</w:t>
            </w:r>
            <w:br/>
            <w:r>
              <w:rPr/>
              <w:t xml:space="preserve">435,000.00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15 т,</w:t>
            </w:r>
            <w:br/>
            <w:r>
              <w:rPr/>
              <w:t xml:space="preserve">2,175,000.00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26 т,</w:t>
            </w:r>
            <w:br/>
            <w:r>
              <w:rPr/>
              <w:t xml:space="preserve">3,900,000.00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6 т,</w:t>
            </w:r>
            <w:br/>
            <w:r>
              <w:rPr/>
              <w:t xml:space="preserve">870,000.00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 т,</w:t>
            </w:r>
            <w:br/>
            <w:r>
              <w:rPr/>
              <w:t xml:space="preserve">290,000.00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10 т,</w:t>
            </w:r>
            <w:br/>
            <w:r>
              <w:rPr/>
              <w:t xml:space="preserve">1,450,000.00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8 т,</w:t>
            </w:r>
            <w:br/>
            <w:r>
              <w:rPr/>
              <w:t xml:space="preserve">1,160,000.00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3 т,</w:t>
            </w:r>
            <w:br/>
            <w:r>
              <w:rPr/>
              <w:t xml:space="preserve">435,000.00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7 т,</w:t>
            </w:r>
            <w:br/>
            <w:r>
              <w:rPr/>
              <w:t xml:space="preserve">1,015,000.00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35 т,</w:t>
            </w:r>
            <w:br/>
            <w:r>
              <w:rPr/>
              <w:t xml:space="preserve">5,775,000.00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15 т,</w:t>
            </w:r>
            <w:br/>
            <w:r>
              <w:rPr/>
              <w:t xml:space="preserve">2,175,000.00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5 т,</w:t>
            </w:r>
            <w:br/>
            <w:r>
              <w:rPr/>
              <w:t xml:space="preserve">725,000.00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20 т,</w:t>
            </w:r>
            <w:br/>
            <w:r>
              <w:rPr/>
              <w:t xml:space="preserve">2,900,000.00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5 т,</w:t>
            </w:r>
            <w:br/>
            <w:r>
              <w:rPr/>
              <w:t xml:space="preserve">825,000.00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 т,</w:t>
            </w:r>
            <w:br/>
            <w:r>
              <w:rPr/>
              <w:t xml:space="preserve">290,000.00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 т,</w:t>
            </w:r>
            <w:br/>
            <w:r>
              <w:rPr/>
              <w:t xml:space="preserve">290,000.00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3 т,</w:t>
            </w:r>
            <w:br/>
            <w:r>
              <w:rPr/>
              <w:t xml:space="preserve">435,000.00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45 т,</w:t>
            </w:r>
            <w:br/>
            <w:r>
              <w:rPr/>
              <w:t xml:space="preserve">6,750,000.00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27 т,</w:t>
            </w:r>
            <w:br/>
            <w:r>
              <w:rPr/>
              <w:t xml:space="preserve">4,455,000.00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4 шт.,</w:t>
            </w:r>
            <w:br/>
            <w:r>
              <w:rPr/>
              <w:t xml:space="preserve">580,000.00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8 т,</w:t>
            </w:r>
            <w:br/>
            <w:r>
              <w:rPr/>
              <w:t xml:space="preserve">1,160,000.00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47 т,</w:t>
            </w:r>
            <w:br/>
            <w:r>
              <w:rPr/>
              <w:t xml:space="preserve">7,755,000.00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 т,</w:t>
            </w:r>
            <w:br/>
            <w:r>
              <w:rPr/>
              <w:t xml:space="preserve">290,000.00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16 т,</w:t>
            </w:r>
            <w:br/>
            <w:r>
              <w:rPr/>
              <w:t xml:space="preserve">2,320,000.00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10 т,</w:t>
            </w:r>
            <w:br/>
            <w:r>
              <w:rPr/>
              <w:t xml:space="preserve">1,450,000.00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8 т,</w:t>
            </w:r>
            <w:br/>
            <w:r>
              <w:rPr/>
              <w:t xml:space="preserve">1,160,000.00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13 т,</w:t>
            </w:r>
            <w:br/>
            <w:r>
              <w:rPr/>
              <w:t xml:space="preserve">1,885,000.00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35 т,</w:t>
            </w:r>
            <w:br/>
            <w:r>
              <w:rPr/>
              <w:t xml:space="preserve">5,075,000.00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 т,</w:t>
            </w:r>
            <w:br/>
            <w:r>
              <w:rPr/>
              <w:t xml:space="preserve">145,000.00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27 т,</w:t>
            </w:r>
            <w:br/>
            <w:r>
              <w:rPr/>
              <w:t xml:space="preserve">3,915,000.00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6 т,</w:t>
            </w:r>
            <w:br/>
            <w:r>
              <w:rPr/>
              <w:t xml:space="preserve">870,000.00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22 т,</w:t>
            </w:r>
            <w:br/>
            <w:r>
              <w:rPr/>
              <w:t xml:space="preserve">3,190,000.00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34</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14 т,</w:t>
            </w:r>
            <w:br/>
            <w:r>
              <w:rPr/>
              <w:t xml:space="preserve">2,310,000.00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35</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6 т,</w:t>
            </w:r>
            <w:br/>
            <w:r>
              <w:rPr/>
              <w:t xml:space="preserve">870,000.00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36</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3 т,</w:t>
            </w:r>
            <w:br/>
            <w:r>
              <w:rPr/>
              <w:t xml:space="preserve">435,000.00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37</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 т,</w:t>
            </w:r>
            <w:br/>
            <w:r>
              <w:rPr/>
              <w:t xml:space="preserve">290,000.00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38</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5 т,</w:t>
            </w:r>
            <w:br/>
            <w:r>
              <w:rPr/>
              <w:t xml:space="preserve">825,000.00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39</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63 т,</w:t>
            </w:r>
            <w:br/>
            <w:r>
              <w:rPr/>
              <w:t xml:space="preserve">9,135,000.00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40</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11 т,</w:t>
            </w:r>
            <w:br/>
            <w:r>
              <w:rPr/>
              <w:t xml:space="preserve">1,650,000.00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41</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6 т,</w:t>
            </w:r>
            <w:br/>
            <w:r>
              <w:rPr/>
              <w:t xml:space="preserve">870,000.00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42</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3 т,</w:t>
            </w:r>
            <w:br/>
            <w:r>
              <w:rPr/>
              <w:t xml:space="preserve">435,000.00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43</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7 т,</w:t>
            </w:r>
            <w:br/>
            <w:r>
              <w:rPr/>
              <w:t xml:space="preserve">1,050,000.00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44</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135 т,</w:t>
            </w:r>
            <w:br/>
            <w:r>
              <w:rPr/>
              <w:t xml:space="preserve">19,575,000.00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45</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11 т,</w:t>
            </w:r>
            <w:br/>
            <w:r>
              <w:rPr/>
              <w:t xml:space="preserve">1,595,000.00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46</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4 т,</w:t>
            </w:r>
            <w:br/>
            <w:r>
              <w:rPr/>
              <w:t xml:space="preserve">580,000.00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47</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16 т,</w:t>
            </w:r>
            <w:br/>
            <w:r>
              <w:rPr/>
              <w:t xml:space="preserve">2,800,000.00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48</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28 т,</w:t>
            </w:r>
            <w:br/>
            <w:r>
              <w:rPr/>
              <w:t xml:space="preserve">6,720,000.00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49</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43 т,</w:t>
            </w:r>
            <w:br/>
            <w:r>
              <w:rPr/>
              <w:t xml:space="preserve">8,170,000.00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50</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9 т,</w:t>
            </w:r>
            <w:br/>
            <w:r>
              <w:rPr/>
              <w:t xml:space="preserve">2,160,000.00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51</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28 т,</w:t>
            </w:r>
            <w:br/>
            <w:r>
              <w:rPr/>
              <w:t xml:space="preserve">4,900,000.00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52</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9 т,</w:t>
            </w:r>
            <w:br/>
            <w:r>
              <w:rPr/>
              <w:t xml:space="preserve">1,620,000.00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53</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23 т,</w:t>
            </w:r>
            <w:br/>
            <w:r>
              <w:rPr/>
              <w:t xml:space="preserve">4,025,000.00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54</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137 т,</w:t>
            </w:r>
            <w:br/>
            <w:r>
              <w:rPr/>
              <w:t xml:space="preserve">25,345,000.00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55</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38 т,</w:t>
            </w:r>
            <w:br/>
            <w:r>
              <w:rPr/>
              <w:t xml:space="preserve">7,220,000.00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56</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73 т,</w:t>
            </w:r>
            <w:br/>
            <w:r>
              <w:rPr/>
              <w:t xml:space="preserve">13,870,000.00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57</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58 т,</w:t>
            </w:r>
            <w:br/>
            <w:r>
              <w:rPr/>
              <w:t xml:space="preserve">10,730,000.00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58</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 т,</w:t>
            </w:r>
            <w:br/>
            <w:r>
              <w:rPr/>
              <w:t xml:space="preserve">380,000.00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59</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 т,</w:t>
            </w:r>
            <w:br/>
            <w:r>
              <w:rPr/>
              <w:t xml:space="preserve">180,000.00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60</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15 т,</w:t>
            </w:r>
            <w:br/>
            <w:r>
              <w:rPr/>
              <w:t xml:space="preserve">2,700,000.00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61</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126 т,</w:t>
            </w:r>
            <w:br/>
            <w:r>
              <w:rPr/>
              <w:t xml:space="preserve">23,310,000.00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62</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35 т,</w:t>
            </w:r>
            <w:br/>
            <w:r>
              <w:rPr/>
              <w:t xml:space="preserve">6,475,000.00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63</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49 т,</w:t>
            </w:r>
            <w:br/>
            <w:r>
              <w:rPr/>
              <w:t xml:space="preserve">8,820,000.00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64</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50 т,</w:t>
            </w:r>
            <w:br/>
            <w:r>
              <w:rPr/>
              <w:t xml:space="preserve">9,750,000.00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65</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97 т,</w:t>
            </w:r>
            <w:br/>
            <w:r>
              <w:rPr/>
              <w:t xml:space="preserve">18,430,000.00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66</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48 т,</w:t>
            </w:r>
            <w:br/>
            <w:r>
              <w:rPr/>
              <w:t xml:space="preserve">9,600,000.00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67</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17 т,</w:t>
            </w:r>
            <w:br/>
            <w:r>
              <w:rPr/>
              <w:t xml:space="preserve">3,315,000.00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68</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5 т,</w:t>
            </w:r>
            <w:br/>
            <w:r>
              <w:rPr/>
              <w:t xml:space="preserve">1,000,000.00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69</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14 т,</w:t>
            </w:r>
            <w:br/>
            <w:r>
              <w:rPr/>
              <w:t xml:space="preserve">2,730,000.00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70</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5 т,</w:t>
            </w:r>
            <w:br/>
            <w:r>
              <w:rPr/>
              <w:t xml:space="preserve">1,700,000.00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71</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69 т,</w:t>
            </w:r>
            <w:br/>
            <w:r>
              <w:rPr/>
              <w:t xml:space="preserve">24,840,000.00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r>
        <w:trPr/>
        <w:tc>
          <w:tcPr>
            <w:tcW w:w="1700" w:type="dxa"/>
            <w:shd w:val="clear" w:fill="fdf5e8"/>
            <w:noWrap/>
          </w:tcPr>
          <w:p>
            <w:pPr>
              <w:ind w:left="113.47199999999999" w:right="113.47199999999999" w:firstLine="0"/>
              <w:spacing w:before="120" w:after="120"/>
            </w:pPr>
            <w:r>
              <w:rPr/>
              <w:t xml:space="preserve">72</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14 т,</w:t>
            </w:r>
            <w:br/>
            <w:r>
              <w:rPr/>
              <w:t xml:space="preserve">5,040,000.00 RUB</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24.20.13.700</w:t>
            </w:r>
          </w:p>
        </w:tc>
      </w:tr>
    </w:tbl>
    <w:p/>
    <w:p>
      <w:pPr>
        <w:ind w:left="113.47199999999999" w:right="113.47199999999999" w:firstLine="0"/>
        <w:spacing w:before="120" w:after="120"/>
      </w:pPr>
      <w:r>
        <w:rPr>
          <w:b w:val="1"/>
          <w:bCs w:val="1"/>
        </w:rPr>
        <w:t xml:space="preserve">Процедура закупки № 2025-1293082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Чугун</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отливки ИШДЖ7.004.-00.00.00. «Анкер» в количестве 1 000 000 штук согласно чертежа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"Барановичский завод автоматических линий"
</w:t>
            </w:r>
            <w:br/>
            <w:r>
              <w:rPr/>
              <w:t xml:space="preserve">Республика Беларусь, Брестская обл., г. Барановичи, 225416, ул. Королика, 8
</w:t>
            </w:r>
            <w:br/>
            <w:r>
              <w:rPr/>
              <w:t xml:space="preserve">  200149838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Молдунова Ольга Владимировна, +375 163 67 20 52, bzal_cena@mail.ru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пакета конкурсных документов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пакета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пакета конкурсных документов</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пакет конкурсных документов, чертеж, проект договора, прикреплены к приглашению на закупку</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пакета конкурсных документов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отливки ИШДЖ7.004.-00.00.00. «Анкер» в количестве 1 000 000 штук согласно чертежа</w:t>
            </w:r>
          </w:p>
        </w:tc>
        <w:tc>
          <w:tcPr>
            <w:tcW w:w="5100" w:type="dxa"/>
            <w:shd w:val="clear" w:fill="fdf5e8"/>
            <w:noWrap/>
          </w:tcPr>
          <w:p>
            <w:pPr>
              <w:ind w:left="113.47199999999999" w:right="113.47199999999999" w:firstLine="0"/>
              <w:spacing w:before="120" w:after="120"/>
            </w:pPr>
            <w:r>
              <w:rPr/>
              <w:t xml:space="preserve">1 000 000 шт.,</w:t>
            </w:r>
            <w:br/>
            <w:r>
              <w:rPr/>
              <w:t xml:space="preserve">5,500,000.00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Барановичи, ул. Королика, д.8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w:t>
            </w:r>
          </w:p>
        </w:tc>
      </w:tr>
    </w:tbl>
    <w:p/>
    <w:p>
      <w:pPr>
        <w:ind w:left="113.47199999999999" w:right="113.47199999999999" w:firstLine="0"/>
        <w:spacing w:before="120" w:after="120"/>
      </w:pPr>
      <w:r>
        <w:rPr>
          <w:color w:val="red"/>
          <w:b w:val="1"/>
          <w:bCs w:val="1"/>
        </w:rPr>
        <w:t xml:space="preserve">ОТРАСЛЬ: ПЕРЕВОЗКИ / ЛОГИСТИКА / ТАМОЖНЯ </w:t>
      </w:r>
    </w:p>
    <w:p>
      <w:pPr>
        <w:ind w:left="113.47199999999999" w:right="113.47199999999999" w:firstLine="0"/>
        <w:spacing w:before="120" w:after="120"/>
      </w:pPr>
      <w:r>
        <w:rPr>
          <w:b w:val="1"/>
          <w:bCs w:val="1"/>
        </w:rPr>
        <w:t xml:space="preserve">Процедура закупки № 2025-1294485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Перевозки / логистика / таможня &gt; Автомобильные перевозки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Услуги по перевозке продукции собственного производства автомобилями-рефрижераторами грузоподъемность 20 тонн в РФ, в 5-и лотах»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Кендыш Елена Сергеевна, +375171621799, akd.ekendysh@yandex.by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16.12.2025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 случае негативного опыта работы с перевозчиком, он может быть отстранен от участия в процедуре закупки.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16.12.2025 года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 16:00 часов 16.12.2025 года ОАО «Агрокомбинат «Дзержинский», 222750, Минская область, Дзержинский район, г. Фаниполь, ул. Заводская, 8, почтовым отправлением либо представителем участника с обязательной регистрацией у секретаря конкурсной комиссии.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автомобильный транспорт грузоподъемностью 20 тонн (минимальная вместимость 33 европаллеты) по маршруту следования: г. Фаниполь, ул. Заводская 8 - РЦ Коломна, 140482, Московская область, Коломенский район, Парфентьево с, промышленная зона строения 1 - количество перевозок 90.</w:t>
            </w:r>
          </w:p>
        </w:tc>
        <w:tc>
          <w:tcPr>
            <w:tcW w:w="5100" w:type="dxa"/>
            <w:shd w:val="clear" w:fill="fdf5e8"/>
            <w:noWrap/>
          </w:tcPr>
          <w:p>
            <w:pPr>
              <w:ind w:left="113.47199999999999" w:right="113.47199999999999" w:firstLine="0"/>
              <w:spacing w:before="120" w:after="120"/>
            </w:pPr>
            <w:r>
              <w:rPr/>
              <w:t xml:space="preserve">1 усл.,</w:t>
            </w:r>
            <w:br/>
            <w:r>
              <w:rPr/>
              <w:t xml:space="preserve">360,000.00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заявленному маршруту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49.41.11.000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автомобильный транспорт грузоподъемностью 20 тонн (минимальная вместимость 33 европаллеты) по маршруту следования: г. Минск, ул. Казинца 46/17- г. Фаниполь, ул. Заводская 8 - РЦ Коломна, 140482, Московская область, Коломенский район, Парфентьево с, промышленная зона строения 1 - количество перевозок 110.</w:t>
            </w:r>
          </w:p>
        </w:tc>
        <w:tc>
          <w:tcPr>
            <w:tcW w:w="5100" w:type="dxa"/>
            <w:shd w:val="clear" w:fill="fdf5e8"/>
            <w:noWrap/>
          </w:tcPr>
          <w:p>
            <w:pPr>
              <w:ind w:left="113.47199999999999" w:right="113.47199999999999" w:firstLine="0"/>
              <w:spacing w:before="120" w:after="120"/>
            </w:pPr>
            <w:r>
              <w:rPr/>
              <w:t xml:space="preserve">1 усл.,</w:t>
            </w:r>
            <w:br/>
            <w:r>
              <w:rPr/>
              <w:t xml:space="preserve">462,000.00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заявленным маршрутам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49.41.11.000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автомобильный транспорт грузоподъемностью 20 тонн (минимальная вместимость 33 европаллеты) по маршруту следования: г. Минск, ул. Казинца 46/17- г. Фаниполь, ул. Заводская 8 - РЦ Колпино 187002, Ленинградская обл, Тосненский р-н, Ям-Ижора д, Тельмана ул, дом № 1- количество перевозок 160.</w:t>
            </w:r>
          </w:p>
        </w:tc>
        <w:tc>
          <w:tcPr>
            <w:tcW w:w="5100" w:type="dxa"/>
            <w:shd w:val="clear" w:fill="fdf5e8"/>
            <w:noWrap/>
          </w:tcPr>
          <w:p>
            <w:pPr>
              <w:ind w:left="113.47199999999999" w:right="113.47199999999999" w:firstLine="0"/>
              <w:spacing w:before="120" w:after="120"/>
            </w:pPr>
            <w:r>
              <w:rPr/>
              <w:t xml:space="preserve">1 усл.,</w:t>
            </w:r>
            <w:br/>
            <w:r>
              <w:rPr/>
              <w:t xml:space="preserve">688,000.00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заявленному маршруту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49.41.11.000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автомобильный транспорт грузоподъемностью 20 тонн (минимальная вместимость 33 европаллеты) по маршруту следования: - г. Фаниполь, ул. Заводская 8 - РЦ 5 СГБ Хабаровск, Хабаровский край, Хабаровский муниципальный р-н, Ракитненское сельское поселение, село Ракитное, территория  ТОСЭР Хабаровск площадка Ракитное, проезд Перспективный, д.3 - количество перевозок 50.</w:t>
            </w:r>
          </w:p>
        </w:tc>
        <w:tc>
          <w:tcPr>
            <w:tcW w:w="5100" w:type="dxa"/>
            <w:shd w:val="clear" w:fill="fdf5e8"/>
            <w:noWrap/>
          </w:tcPr>
          <w:p>
            <w:pPr>
              <w:ind w:left="113.47199999999999" w:right="113.47199999999999" w:firstLine="0"/>
              <w:spacing w:before="120" w:after="120"/>
            </w:pPr>
            <w:r>
              <w:rPr/>
              <w:t xml:space="preserve">1 усл.,</w:t>
            </w:r>
            <w:br/>
            <w:r>
              <w:rPr/>
              <w:t xml:space="preserve">2,000,000.00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заявленному маршруту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49.41.11.000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автомобильный транспорт грузоподъемностью 20 тонн (минимальная вместимость 33 европаллеты) по маршруту следования: г. Фаниполь, ул. Заводская 8 – РЦ Смоленск 214550, Смоленская обл, Смоленский р-н, Покорное д, Смоленская ул, дом № 1 &amp;quot;Б&amp;quot;- количество перевозок 100.</w:t>
            </w:r>
          </w:p>
        </w:tc>
        <w:tc>
          <w:tcPr>
            <w:tcW w:w="5100" w:type="dxa"/>
            <w:shd w:val="clear" w:fill="fdf5e8"/>
            <w:noWrap/>
          </w:tcPr>
          <w:p>
            <w:pPr>
              <w:ind w:left="113.47199999999999" w:right="113.47199999999999" w:firstLine="0"/>
              <w:spacing w:before="120" w:after="120"/>
            </w:pPr>
            <w:r>
              <w:rPr/>
              <w:t xml:space="preserve">1 усл.,</w:t>
            </w:r>
            <w:br/>
            <w:r>
              <w:rPr/>
              <w:t xml:space="preserve">260,000.00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заявленному маршруту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49.41.11.000</w:t>
            </w:r>
          </w:p>
        </w:tc>
      </w:tr>
    </w:tbl>
    <w:p/>
    <w:p>
      <w:pPr>
        <w:ind w:left="113.47199999999999" w:right="113.47199999999999" w:firstLine="0"/>
        <w:spacing w:before="120" w:after="120"/>
      </w:pPr>
      <w:r>
        <w:rPr>
          <w:b w:val="1"/>
          <w:bCs w:val="1"/>
        </w:rPr>
        <w:t xml:space="preserve">Процедура закупки № 2025-1294486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Перевозки / логистика / таможня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Услуги хранения и складской обработки продукции ОАО «Криница»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"КРИНИЦА"
</w:t>
            </w:r>
            <w:br/>
            <w:r>
              <w:rPr/>
              <w:t xml:space="preserve">Республика Беларусь, г. Минск,  220070, ул. Радиальная, 52
</w:t>
            </w:r>
            <w:br/>
            <w:r>
              <w:rPr/>
              <w:t xml:space="preserve">  100006988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Начальник управления логистики : Легкий П.П. +375298634553, p.legkiy@krinitsa.by
</w:t>
            </w:r>
            <w:br/>
            <w:r>
              <w:rPr/>
              <w:t xml:space="preserve">Ведущий специалист управления логистики Легаева Ольга Владимировна +375 17 299 23 65
</w:t>
            </w:r>
            <w:br/>
            <w:r>
              <w:rPr/>
              <w:t xml:space="preserve"> +375 29 863 30 52,
</w:t>
            </w:r>
            <w:br/>
            <w:r>
              <w:rPr/>
              <w:t xml:space="preserve">o.legaeva@krinitsa.by
</w:t>
            </w:r>
            <w:br/>
            <w:r>
              <w:rPr/>
              <w:t xml:space="preserve">Секретарь закупочной комиссии Белая Ольга Александровна +375 172992222 o.belaja@krinitsa.by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требованиям конкурсных документов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требованиям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требованиям конкурсных документов</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требованиям конкурсных документов</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требованиям конкурсных документов, п. 20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Услуги хранения и складской обработки продукции ОАО «Криница»</w:t>
            </w:r>
          </w:p>
        </w:tc>
        <w:tc>
          <w:tcPr>
            <w:tcW w:w="5100" w:type="dxa"/>
            <w:shd w:val="clear" w:fill="fdf5e8"/>
            <w:noWrap/>
          </w:tcPr>
          <w:p>
            <w:pPr>
              <w:ind w:left="113.47199999999999" w:right="113.47199999999999" w:firstLine="0"/>
              <w:spacing w:before="120" w:after="120"/>
            </w:pPr>
            <w:r>
              <w:rPr/>
              <w:t xml:space="preserve">1 усл.,</w:t>
            </w:r>
            <w:br/>
            <w:r>
              <w:rPr/>
              <w:t xml:space="preserve">3,200,000.00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01.01.2028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Расположение склада в пределах 50 км от производства ОАО «Криница» (г. Минск, ул. Радиальная, 52/14 (заезд со стороны ул. Солтыса)) при движении транспортным средством грузоподъемностью 20 тонн, с учетом соблюдения правил дорожного движения.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52.10.19.000</w:t>
            </w:r>
          </w:p>
        </w:tc>
      </w:tr>
    </w:tbl>
    <w:p/>
    <w:p>
      <w:pPr>
        <w:ind w:left="113.47199999999999" w:right="113.47199999999999" w:firstLine="0"/>
        <w:spacing w:before="120" w:after="120"/>
      </w:pPr>
      <w:r>
        <w:rPr>
          <w:b w:val="1"/>
          <w:bCs w:val="1"/>
        </w:rPr>
        <w:t xml:space="preserve">Процедура закупки № 2025-1294663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Перевозки / логистика / таможня &gt; Склад. Услуги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комплекс услуг по хранению алкогольной продукции на территории г. Минска и Минского района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 КРИСТАЛЛ" - управляющая компания холдинга "МИНСК КРИСТАЛЛ ГРУПП"
</w:t>
            </w:r>
            <w:br/>
            <w:r>
              <w:rPr/>
              <w:t xml:space="preserve">Республика Беларусь, г. Минск,  220030, РЕСПУБЛИКА БЕЛАРУСЬ, 220030, г.Минск, ул.Октябрьская, д.15
</w:t>
            </w:r>
            <w:br/>
            <w:r>
              <w:rPr/>
              <w:t xml:space="preserve">  600013329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Гриневич Марина +375 17 355 52 89, tender@kristal.by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законодательством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комплекс услуг по хранению алкогольной продукции на территории г. Минска и Минского района</w:t>
            </w:r>
          </w:p>
        </w:tc>
        <w:tc>
          <w:tcPr>
            <w:tcW w:w="5100" w:type="dxa"/>
            <w:shd w:val="clear" w:fill="fdf5e8"/>
            <w:noWrap/>
          </w:tcPr>
          <w:p>
            <w:pPr>
              <w:ind w:left="113.47199999999999" w:right="113.47199999999999" w:firstLine="0"/>
              <w:spacing w:before="120" w:after="120"/>
            </w:pPr>
            <w:r>
              <w:rPr/>
              <w:t xml:space="preserve">1 усл.,</w:t>
            </w:r>
            <w:br/>
            <w:r>
              <w:rPr/>
              <w:t xml:space="preserve">4,200,000.00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01.02.2028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52.10.19.000</w:t>
            </w:r>
          </w:p>
        </w:tc>
      </w:tr>
    </w:tbl>
    <w:p/>
    <w:p>
      <w:pPr>
        <w:ind w:left="113.47199999999999" w:right="113.47199999999999" w:firstLine="0"/>
        <w:spacing w:before="120" w:after="120"/>
      </w:pPr>
      <w:r>
        <w:rPr>
          <w:color w:val="red"/>
          <w:b w:val="1"/>
          <w:bCs w:val="1"/>
        </w:rPr>
        <w:t xml:space="preserve">ОТРАСЛЬ: ПРОДОВОЛЬСТВИЕ / ПИЩЕВАЯ ПРОМЫШЛЕННОСТЬ </w:t>
      </w:r>
    </w:p>
    <w:p>
      <w:pPr>
        <w:ind w:left="113.47199999999999" w:right="113.47199999999999" w:firstLine="0"/>
        <w:spacing w:before="120" w:after="120"/>
      </w:pPr>
      <w:r>
        <w:rPr>
          <w:b w:val="1"/>
          <w:bCs w:val="1"/>
        </w:rPr>
        <w:t xml:space="preserve">Процедура закупки № 2025-1294997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продуктов питания на январь 2026 г. – июнь 2026г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Гродненское городское коммунальное унитарное предприятие "Азбука питания"
</w:t>
            </w:r>
            <w:br/>
            <w:r>
              <w:rPr/>
              <w:t xml:space="preserve">Республика Беларусь, Гродненская обл., г. Гродно, 230009, ул. Комарова, д. 15
</w:t>
            </w:r>
            <w:br/>
            <w:r>
              <w:rPr/>
              <w:t xml:space="preserve">  500356195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Петрова Светлана Сергеевна +375298425775, Григорьева Елена Васильевна +375297869944, urist.azbuka@mail.ru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Определены конкурсной документацией</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Указаны в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Определены конкурсной документацией</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подаются в запечатанном конверте в одном оригинальном экземпляре с надписью на конверте: "Ценовое (коммерческое) предложение для участия в открытом конкурсе по закупке продуктов питания" по адресу: г.Гродно, ул. Комарова,15,230009 (кабинет юрисконсульт) в срок до 14:00ч. 17 декабря 2025г. Требования к оформлению предложений определены конкурсной документацией.</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документы подаются в запечатанном конверте в одном оригинальном экземпляре с надписью на конверте: "Ценовое (коммерческое) предложение для участия в открытом конкурсе по закупке продуктов питания" по адресу: г.Гродно, ул. Комарова,15,230009 (кабинет юрисконсульт). Требования к оформлению предложений определены конкурсной документацией.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Изделия макаронные группы Б высшего сорта, трубчатые, короткие (длинной менее 200 мм). Расфасовкой не более 25 кг</w:t>
            </w:r>
          </w:p>
        </w:tc>
        <w:tc>
          <w:tcPr>
            <w:tcW w:w="5100" w:type="dxa"/>
            <w:shd w:val="clear" w:fill="fdf5e8"/>
            <w:noWrap/>
          </w:tcPr>
          <w:p>
            <w:pPr>
              <w:ind w:left="113.47199999999999" w:right="113.47199999999999" w:firstLine="0"/>
              <w:spacing w:before="120" w:after="120"/>
            </w:pPr>
            <w:r>
              <w:rPr/>
              <w:t xml:space="preserve">52 000 кг,</w:t>
            </w:r>
            <w:br/>
            <w:r>
              <w:rPr/>
              <w:t xml:space="preserve">66,000.00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11.01.2026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10.73.11.300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Изделия макаронные нитевидные, не содержащие яйца, без начинки, не подверженные тепловой обработке и не приготовленные каким-либо другим способом. Из муки твердых сортов пшеницы (группы А)</w:t>
            </w:r>
          </w:p>
        </w:tc>
        <w:tc>
          <w:tcPr>
            <w:tcW w:w="5100" w:type="dxa"/>
            <w:shd w:val="clear" w:fill="fdf5e8"/>
            <w:noWrap/>
          </w:tcPr>
          <w:p>
            <w:pPr>
              <w:ind w:left="113.47199999999999" w:right="113.47199999999999" w:firstLine="0"/>
              <w:spacing w:before="120" w:after="120"/>
            </w:pPr>
            <w:r>
              <w:rPr/>
              <w:t xml:space="preserve">20 000 кг,</w:t>
            </w:r>
            <w:br/>
            <w:r>
              <w:rPr/>
              <w:t xml:space="preserve">48,200.00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11.01.2026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на склад  и загрузка тары со склада Покупателя осуществляется силами и средствами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10.73.11.520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Масло сладкосливочное жирностью 72,5 %, расфасовкой не более 0,2 кг</w:t>
            </w:r>
          </w:p>
        </w:tc>
        <w:tc>
          <w:tcPr>
            <w:tcW w:w="5100" w:type="dxa"/>
            <w:shd w:val="clear" w:fill="fdf5e8"/>
            <w:noWrap/>
          </w:tcPr>
          <w:p>
            <w:pPr>
              <w:ind w:left="113.47199999999999" w:right="113.47199999999999" w:firstLine="0"/>
              <w:spacing w:before="120" w:after="120"/>
            </w:pPr>
            <w:r>
              <w:rPr/>
              <w:t xml:space="preserve">20 000 кг,</w:t>
            </w:r>
            <w:br/>
            <w:r>
              <w:rPr/>
              <w:t xml:space="preserve">340,000.00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11.01.2026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10.51.30.310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Лимоны (согласно техническому заданию)</w:t>
            </w:r>
          </w:p>
        </w:tc>
        <w:tc>
          <w:tcPr>
            <w:tcW w:w="5100" w:type="dxa"/>
            <w:shd w:val="clear" w:fill="fdf5e8"/>
            <w:noWrap/>
          </w:tcPr>
          <w:p>
            <w:pPr>
              <w:ind w:left="113.47199999999999" w:right="113.47199999999999" w:firstLine="0"/>
              <w:spacing w:before="120" w:after="120"/>
            </w:pPr>
            <w:r>
              <w:rPr/>
              <w:t xml:space="preserve">10 000 кг,</w:t>
            </w:r>
            <w:br/>
            <w:r>
              <w:rPr/>
              <w:t xml:space="preserve">56,000.00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11.01.2026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01.23.12.000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Кисель на плодовых или ягодных экстактах (согласно техническому заданию)</w:t>
            </w:r>
          </w:p>
        </w:tc>
        <w:tc>
          <w:tcPr>
            <w:tcW w:w="5100" w:type="dxa"/>
            <w:shd w:val="clear" w:fill="fdf5e8"/>
            <w:noWrap/>
          </w:tcPr>
          <w:p>
            <w:pPr>
              <w:ind w:left="113.47199999999999" w:right="113.47199999999999" w:firstLine="0"/>
              <w:spacing w:before="120" w:after="120"/>
            </w:pPr>
            <w:r>
              <w:rPr/>
              <w:t xml:space="preserve">12 000 кг,</w:t>
            </w:r>
            <w:br/>
            <w:r>
              <w:rPr/>
              <w:t xml:space="preserve">60,000.00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11.01.2026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01.89.19.310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Полуфабрикат. Блинчики  с творогом замороженные, калиброванные (согласно техническому заданию)</w:t>
            </w:r>
          </w:p>
        </w:tc>
        <w:tc>
          <w:tcPr>
            <w:tcW w:w="5100" w:type="dxa"/>
            <w:shd w:val="clear" w:fill="fdf5e8"/>
            <w:noWrap/>
          </w:tcPr>
          <w:p>
            <w:pPr>
              <w:ind w:left="113.47199999999999" w:right="113.47199999999999" w:firstLine="0"/>
              <w:spacing w:before="120" w:after="120"/>
            </w:pPr>
            <w:r>
              <w:rPr/>
              <w:t xml:space="preserve">900 000 шт.,</w:t>
            </w:r>
            <w:br/>
            <w:r>
              <w:rPr/>
              <w:t xml:space="preserve">315,000.00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11.01.2026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10.85.19.100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Сыр твердый (согласно техническому заданию)</w:t>
            </w:r>
          </w:p>
        </w:tc>
        <w:tc>
          <w:tcPr>
            <w:tcW w:w="5100" w:type="dxa"/>
            <w:shd w:val="clear" w:fill="fdf5e8"/>
            <w:noWrap/>
          </w:tcPr>
          <w:p>
            <w:pPr>
              <w:ind w:left="113.47199999999999" w:right="113.47199999999999" w:firstLine="0"/>
              <w:spacing w:before="120" w:after="120"/>
            </w:pPr>
            <w:r>
              <w:rPr/>
              <w:t xml:space="preserve">20 000 кг,</w:t>
            </w:r>
            <w:br/>
            <w:r>
              <w:rPr/>
              <w:t xml:space="preserve">290,400.00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11.01.2026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10.51.40.510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Сметана (согласно техническому заданию)</w:t>
            </w:r>
          </w:p>
        </w:tc>
        <w:tc>
          <w:tcPr>
            <w:tcW w:w="5100" w:type="dxa"/>
            <w:shd w:val="clear" w:fill="fdf5e8"/>
            <w:noWrap/>
          </w:tcPr>
          <w:p>
            <w:pPr>
              <w:ind w:left="113.47199999999999" w:right="113.47199999999999" w:firstLine="0"/>
              <w:spacing w:before="120" w:after="120"/>
            </w:pPr>
            <w:r>
              <w:rPr/>
              <w:t xml:space="preserve">18 000 кг,</w:t>
            </w:r>
            <w:br/>
            <w:r>
              <w:rPr/>
              <w:t xml:space="preserve">85,000.00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11.01.2026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10.51.52.415</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Мясо птицы охлажденное (согласно техническому заданию)</w:t>
            </w:r>
          </w:p>
        </w:tc>
        <w:tc>
          <w:tcPr>
            <w:tcW w:w="5100" w:type="dxa"/>
            <w:shd w:val="clear" w:fill="fdf5e8"/>
            <w:noWrap/>
          </w:tcPr>
          <w:p>
            <w:pPr>
              <w:ind w:left="113.47199999999999" w:right="113.47199999999999" w:firstLine="0"/>
              <w:spacing w:before="120" w:after="120"/>
            </w:pPr>
            <w:r>
              <w:rPr/>
              <w:t xml:space="preserve">100 000 кг,</w:t>
            </w:r>
            <w:br/>
            <w:r>
              <w:rPr/>
              <w:t xml:space="preserve">1,121,000.00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11.01.2026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10.12.10.500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Мясо птицы «Бедро цыплят – бройлеров» охлажденное(согласно техническому заданию)</w:t>
            </w:r>
          </w:p>
        </w:tc>
        <w:tc>
          <w:tcPr>
            <w:tcW w:w="5100" w:type="dxa"/>
            <w:shd w:val="clear" w:fill="fdf5e8"/>
            <w:noWrap/>
          </w:tcPr>
          <w:p>
            <w:pPr>
              <w:ind w:left="113.47199999999999" w:right="113.47199999999999" w:firstLine="0"/>
              <w:spacing w:before="120" w:after="120"/>
            </w:pPr>
            <w:r>
              <w:rPr/>
              <w:t xml:space="preserve">20 000 кг,</w:t>
            </w:r>
            <w:br/>
            <w:r>
              <w:rPr/>
              <w:t xml:space="preserve">150,000.00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11.01.2026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10.12.10.500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Мармелад порционный (согласно техническому заданию)</w:t>
            </w:r>
          </w:p>
        </w:tc>
        <w:tc>
          <w:tcPr>
            <w:tcW w:w="5100" w:type="dxa"/>
            <w:shd w:val="clear" w:fill="fdf5e8"/>
            <w:noWrap/>
          </w:tcPr>
          <w:p>
            <w:pPr>
              <w:ind w:left="113.47199999999999" w:right="113.47199999999999" w:firstLine="0"/>
              <w:spacing w:before="120" w:after="120"/>
            </w:pPr>
            <w:r>
              <w:rPr/>
              <w:t xml:space="preserve">510 000 шт.,</w:t>
            </w:r>
            <w:br/>
            <w:r>
              <w:rPr/>
              <w:t xml:space="preserve">448,800.00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11.01.2026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на склад  Покупателя осуществляется силами и средствами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10.82.23.653</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Молоко не сгущенное и не подслащенное жирностью   2,2 %, фасованное не более 1 л</w:t>
            </w:r>
          </w:p>
        </w:tc>
        <w:tc>
          <w:tcPr>
            <w:tcW w:w="5100" w:type="dxa"/>
            <w:shd w:val="clear" w:fill="fdf5e8"/>
            <w:noWrap/>
          </w:tcPr>
          <w:p>
            <w:pPr>
              <w:ind w:left="113.47199999999999" w:right="113.47199999999999" w:firstLine="0"/>
              <w:spacing w:before="120" w:after="120"/>
            </w:pPr>
            <w:r>
              <w:rPr/>
              <w:t xml:space="preserve">60 000 кг,</w:t>
            </w:r>
            <w:br/>
            <w:r>
              <w:rPr/>
              <w:t xml:space="preserve">72,000.00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11.01.2026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на склад  Покупателя осуществляется силами и средствами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10.51.11.400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Яйца куриные (согласно техническому заданию)</w:t>
            </w:r>
          </w:p>
        </w:tc>
        <w:tc>
          <w:tcPr>
            <w:tcW w:w="5100" w:type="dxa"/>
            <w:shd w:val="clear" w:fill="fdf5e8"/>
            <w:noWrap/>
          </w:tcPr>
          <w:p>
            <w:pPr>
              <w:ind w:left="113.47199999999999" w:right="113.47199999999999" w:firstLine="0"/>
              <w:spacing w:before="120" w:after="120"/>
            </w:pPr>
            <w:r>
              <w:rPr/>
              <w:t xml:space="preserve">360 000 шт.,</w:t>
            </w:r>
            <w:br/>
            <w:r>
              <w:rPr/>
              <w:t xml:space="preserve">91,000.00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11.01.2026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на склад  Покупателя осуществляется силами и средствами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01.47.21.000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Картофель очищенный  вакуумированный (согласно техническому заданию)</w:t>
            </w:r>
          </w:p>
        </w:tc>
        <w:tc>
          <w:tcPr>
            <w:tcW w:w="5100" w:type="dxa"/>
            <w:shd w:val="clear" w:fill="fdf5e8"/>
            <w:noWrap/>
          </w:tcPr>
          <w:p>
            <w:pPr>
              <w:ind w:left="113.47199999999999" w:right="113.47199999999999" w:firstLine="0"/>
              <w:spacing w:before="120" w:after="120"/>
            </w:pPr>
            <w:r>
              <w:rPr/>
              <w:t xml:space="preserve">100 000 кг,</w:t>
            </w:r>
            <w:br/>
            <w:r>
              <w:rPr/>
              <w:t xml:space="preserve">230,000.00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11.01.2026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на склад  Покупателя осуществляется силами и средствами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10.31.11.100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Полуфабрикат из свинины котлетное мясо (согласно техническому заданию)</w:t>
            </w:r>
          </w:p>
        </w:tc>
        <w:tc>
          <w:tcPr>
            <w:tcW w:w="5100" w:type="dxa"/>
            <w:shd w:val="clear" w:fill="fdf5e8"/>
            <w:noWrap/>
          </w:tcPr>
          <w:p>
            <w:pPr>
              <w:ind w:left="113.47199999999999" w:right="113.47199999999999" w:firstLine="0"/>
              <w:spacing w:before="120" w:after="120"/>
            </w:pPr>
            <w:r>
              <w:rPr/>
              <w:t xml:space="preserve">40 000 кг,</w:t>
            </w:r>
            <w:br/>
            <w:r>
              <w:rPr/>
              <w:t xml:space="preserve">486,000.00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11.01.2026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на склад  Покупателя осуществляется силами и средствами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10.11.12.900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Сосиски вареные в/с (согласно техническому заданию)</w:t>
            </w:r>
          </w:p>
        </w:tc>
        <w:tc>
          <w:tcPr>
            <w:tcW w:w="5100" w:type="dxa"/>
            <w:shd w:val="clear" w:fill="fdf5e8"/>
            <w:noWrap/>
          </w:tcPr>
          <w:p>
            <w:pPr>
              <w:ind w:left="113.47199999999999" w:right="113.47199999999999" w:firstLine="0"/>
              <w:spacing w:before="120" w:after="120"/>
            </w:pPr>
            <w:r>
              <w:rPr/>
              <w:t xml:space="preserve">45 000 кг,</w:t>
            </w:r>
            <w:br/>
            <w:r>
              <w:rPr/>
              <w:t xml:space="preserve">375,000.00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11.01.2026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на склад  Покупателя осуществляется силами и средствами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10.13.14.610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Мука пшеничная хлебопекарная высшего сорта марки М54-28, расфасованной не более 25 кг</w:t>
            </w:r>
          </w:p>
        </w:tc>
        <w:tc>
          <w:tcPr>
            <w:tcW w:w="5100" w:type="dxa"/>
            <w:shd w:val="clear" w:fill="fdf5e8"/>
            <w:noWrap/>
          </w:tcPr>
          <w:p>
            <w:pPr>
              <w:ind w:left="113.47199999999999" w:right="113.47199999999999" w:firstLine="0"/>
              <w:spacing w:before="120" w:after="120"/>
            </w:pPr>
            <w:r>
              <w:rPr/>
              <w:t xml:space="preserve">45 000 кг,</w:t>
            </w:r>
            <w:br/>
            <w:r>
              <w:rPr/>
              <w:t xml:space="preserve">45,000.00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11.01.2026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на склад  Покупателя осуществляется силами и средствами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10.61.21.100</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Масло растительное рапсовое (согласно техническому заданию)</w:t>
            </w:r>
          </w:p>
        </w:tc>
        <w:tc>
          <w:tcPr>
            <w:tcW w:w="5100" w:type="dxa"/>
            <w:shd w:val="clear" w:fill="fdf5e8"/>
            <w:noWrap/>
          </w:tcPr>
          <w:p>
            <w:pPr>
              <w:ind w:left="113.47199999999999" w:right="113.47199999999999" w:firstLine="0"/>
              <w:spacing w:before="120" w:after="120"/>
            </w:pPr>
            <w:r>
              <w:rPr/>
              <w:t xml:space="preserve">30 000 кг,</w:t>
            </w:r>
            <w:br/>
            <w:r>
              <w:rPr/>
              <w:t xml:space="preserve">135,000.00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11.01.2026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на склад  Покупателя осуществляется силами и средствами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10.41.54.000</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Сахар (согласно техническому заданию)</w:t>
            </w:r>
          </w:p>
        </w:tc>
        <w:tc>
          <w:tcPr>
            <w:tcW w:w="5100" w:type="dxa"/>
            <w:shd w:val="clear" w:fill="fdf5e8"/>
            <w:noWrap/>
          </w:tcPr>
          <w:p>
            <w:pPr>
              <w:ind w:left="113.47199999999999" w:right="113.47199999999999" w:firstLine="0"/>
              <w:spacing w:before="120" w:after="120"/>
            </w:pPr>
            <w:r>
              <w:rPr/>
              <w:t xml:space="preserve">50 000 кг,</w:t>
            </w:r>
            <w:br/>
            <w:r>
              <w:rPr/>
              <w:t xml:space="preserve">94,500.00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11.01.2026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10.81.12.310</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Крупа гречневая ядрица (согласно техническому заданию)</w:t>
            </w:r>
          </w:p>
        </w:tc>
        <w:tc>
          <w:tcPr>
            <w:tcW w:w="5100" w:type="dxa"/>
            <w:shd w:val="clear" w:fill="fdf5e8"/>
            <w:noWrap/>
          </w:tcPr>
          <w:p>
            <w:pPr>
              <w:ind w:left="113.47199999999999" w:right="113.47199999999999" w:firstLine="0"/>
              <w:spacing w:before="120" w:after="120"/>
            </w:pPr>
            <w:r>
              <w:rPr/>
              <w:t xml:space="preserve">25 000 кг,</w:t>
            </w:r>
            <w:br/>
            <w:r>
              <w:rPr/>
              <w:t xml:space="preserve">44,750.00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11.01.2026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10.61.32.360</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Крупа рисовая шлифованная обработанная паром (согласно техническому заданию)</w:t>
            </w:r>
          </w:p>
        </w:tc>
        <w:tc>
          <w:tcPr>
            <w:tcW w:w="5100" w:type="dxa"/>
            <w:shd w:val="clear" w:fill="fdf5e8"/>
            <w:noWrap/>
          </w:tcPr>
          <w:p>
            <w:pPr>
              <w:ind w:left="113.47199999999999" w:right="113.47199999999999" w:firstLine="0"/>
              <w:spacing w:before="120" w:after="120"/>
            </w:pPr>
            <w:r>
              <w:rPr/>
              <w:t xml:space="preserve">22 000 кг,</w:t>
            </w:r>
            <w:br/>
            <w:r>
              <w:rPr/>
              <w:t xml:space="preserve">71,500.00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11.01.2026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10.61.32.330</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Сок (согласно техническому заданию)</w:t>
            </w:r>
          </w:p>
        </w:tc>
        <w:tc>
          <w:tcPr>
            <w:tcW w:w="5100" w:type="dxa"/>
            <w:shd w:val="clear" w:fill="fdf5e8"/>
            <w:noWrap/>
          </w:tcPr>
          <w:p>
            <w:pPr>
              <w:ind w:left="113.47199999999999" w:right="113.47199999999999" w:firstLine="0"/>
              <w:spacing w:before="120" w:after="120"/>
            </w:pPr>
            <w:r>
              <w:rPr/>
              <w:t xml:space="preserve">300 000 литр(а,ов),</w:t>
            </w:r>
            <w:br/>
            <w:r>
              <w:rPr/>
              <w:t xml:space="preserve">400,000.00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11.01.2026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10.32.19.900</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Вареная колбаса в/с (согласно техническому заданию)</w:t>
            </w:r>
          </w:p>
        </w:tc>
        <w:tc>
          <w:tcPr>
            <w:tcW w:w="5100" w:type="dxa"/>
            <w:shd w:val="clear" w:fill="fdf5e8"/>
            <w:noWrap/>
          </w:tcPr>
          <w:p>
            <w:pPr>
              <w:ind w:left="113.47199999999999" w:right="113.47199999999999" w:firstLine="0"/>
              <w:spacing w:before="120" w:after="120"/>
            </w:pPr>
            <w:r>
              <w:rPr/>
              <w:t xml:space="preserve">30 000 кг,</w:t>
            </w:r>
            <w:br/>
            <w:r>
              <w:rPr/>
              <w:t xml:space="preserve">226,500.00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11.01.2026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10.13.14.610</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Сырок творожный глазированный (согласно техническому заданию)</w:t>
            </w:r>
          </w:p>
        </w:tc>
        <w:tc>
          <w:tcPr>
            <w:tcW w:w="5100" w:type="dxa"/>
            <w:shd w:val="clear" w:fill="fdf5e8"/>
            <w:noWrap/>
          </w:tcPr>
          <w:p>
            <w:pPr>
              <w:ind w:left="113.47199999999999" w:right="113.47199999999999" w:firstLine="0"/>
              <w:spacing w:before="120" w:after="120"/>
            </w:pPr>
            <w:r>
              <w:rPr/>
              <w:t xml:space="preserve">450 000 шт.,</w:t>
            </w:r>
            <w:br/>
            <w:r>
              <w:rPr/>
              <w:t xml:space="preserve">207,000.00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11.01.2026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10.51.40.322</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Лук репчатый очищенный вакуумированный (согласно техническому заданию)</w:t>
            </w:r>
          </w:p>
        </w:tc>
        <w:tc>
          <w:tcPr>
            <w:tcW w:w="5100" w:type="dxa"/>
            <w:shd w:val="clear" w:fill="fdf5e8"/>
            <w:noWrap/>
          </w:tcPr>
          <w:p>
            <w:pPr>
              <w:ind w:left="113.47199999999999" w:right="113.47199999999999" w:firstLine="0"/>
              <w:spacing w:before="120" w:after="120"/>
            </w:pPr>
            <w:r>
              <w:rPr/>
              <w:t xml:space="preserve">22 000 кг,</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11.01.2026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10.39.11.100</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Свекла столовая очищенная вакуумированная (согласно техническому заданию)</w:t>
            </w:r>
          </w:p>
        </w:tc>
        <w:tc>
          <w:tcPr>
            <w:tcW w:w="5100" w:type="dxa"/>
            <w:shd w:val="clear" w:fill="fdf5e8"/>
            <w:noWrap/>
          </w:tcPr>
          <w:p>
            <w:pPr>
              <w:ind w:left="113.47199999999999" w:right="113.47199999999999" w:firstLine="0"/>
              <w:spacing w:before="120" w:after="120"/>
            </w:pPr>
            <w:r>
              <w:rPr/>
              <w:t xml:space="preserve">22 500 кг,</w:t>
            </w:r>
            <w:br/>
            <w:r>
              <w:rPr/>
              <w:t xml:space="preserve">51,800.00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11.01.2026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10.39.11.100</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Яблоки калиброванные</w:t>
            </w:r>
          </w:p>
        </w:tc>
        <w:tc>
          <w:tcPr>
            <w:tcW w:w="5100" w:type="dxa"/>
            <w:shd w:val="clear" w:fill="fdf5e8"/>
            <w:noWrap/>
          </w:tcPr>
          <w:p>
            <w:pPr>
              <w:ind w:left="113.47199999999999" w:right="113.47199999999999" w:firstLine="0"/>
              <w:spacing w:before="120" w:after="120"/>
            </w:pPr>
            <w:r>
              <w:rPr/>
              <w:t xml:space="preserve">30 000 кг,</w:t>
            </w:r>
            <w:br/>
            <w:r>
              <w:rPr/>
              <w:t xml:space="preserve">73,500.00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11.01.2026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счет.Выгрузка товара на склад  и загрузка тары со склада Покупателя осуществляется силами и средствами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01.24.10.000</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Полуфабрикат в тесте мясной. Пельмени. (согласно техническому заданию)</w:t>
            </w:r>
          </w:p>
        </w:tc>
        <w:tc>
          <w:tcPr>
            <w:tcW w:w="5100" w:type="dxa"/>
            <w:shd w:val="clear" w:fill="fdf5e8"/>
            <w:noWrap/>
          </w:tcPr>
          <w:p>
            <w:pPr>
              <w:ind w:left="113.47199999999999" w:right="113.47199999999999" w:firstLine="0"/>
              <w:spacing w:before="120" w:after="120"/>
            </w:pPr>
            <w:r>
              <w:rPr/>
              <w:t xml:space="preserve">60 000 кг,</w:t>
            </w:r>
            <w:br/>
            <w:r>
              <w:rPr/>
              <w:t xml:space="preserve">474,000.00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11.01.2026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счет.Выгрузка товара на склад  и загрузка тары со склада Покупателя осуществляется силами и средствами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10.85.14.100</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Хлеб ржаной (согласно техническому заданию)</w:t>
            </w:r>
          </w:p>
        </w:tc>
        <w:tc>
          <w:tcPr>
            <w:tcW w:w="5100" w:type="dxa"/>
            <w:shd w:val="clear" w:fill="fdf5e8"/>
            <w:noWrap/>
          </w:tcPr>
          <w:p>
            <w:pPr>
              <w:ind w:left="113.47199999999999" w:right="113.47199999999999" w:firstLine="0"/>
              <w:spacing w:before="120" w:after="120"/>
            </w:pPr>
            <w:r>
              <w:rPr/>
              <w:t xml:space="preserve">60 000 кг,</w:t>
            </w:r>
            <w:br/>
            <w:r>
              <w:rPr/>
              <w:t xml:space="preserve">75,000.00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11.01.2026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счет.Выгрузка товара на склад  и загрузка тары со склада Покупателя осуществляется силами и средствами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10.71.11.100</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Крем творожный (согласно техническому заданию)</w:t>
            </w:r>
          </w:p>
        </w:tc>
        <w:tc>
          <w:tcPr>
            <w:tcW w:w="5100" w:type="dxa"/>
            <w:shd w:val="clear" w:fill="fdf5e8"/>
            <w:noWrap/>
          </w:tcPr>
          <w:p>
            <w:pPr>
              <w:ind w:left="113.47199999999999" w:right="113.47199999999999" w:firstLine="0"/>
              <w:spacing w:before="120" w:after="120"/>
            </w:pPr>
            <w:r>
              <w:rPr/>
              <w:t xml:space="preserve">300 000 шт.,</w:t>
            </w:r>
            <w:br/>
            <w:r>
              <w:rPr/>
              <w:t xml:space="preserve">414,000.00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11.01.2026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счет.Выгрузка товара на склад  и загрузка тары со склада Покупателя осуществляется силами и средствами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10.51.40.300</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Картофельный кубик очищенный  замороженный(согласно техническому заданию)</w:t>
            </w:r>
          </w:p>
        </w:tc>
        <w:tc>
          <w:tcPr>
            <w:tcW w:w="5100" w:type="dxa"/>
            <w:shd w:val="clear" w:fill="fdf5e8"/>
            <w:noWrap/>
          </w:tcPr>
          <w:p>
            <w:pPr>
              <w:ind w:left="113.47199999999999" w:right="113.47199999999999" w:firstLine="0"/>
              <w:spacing w:before="120" w:after="120"/>
            </w:pPr>
            <w:r>
              <w:rPr/>
              <w:t xml:space="preserve">20 000 кг,</w:t>
            </w:r>
            <w:br/>
            <w:r>
              <w:rPr/>
              <w:t xml:space="preserve">55,000.00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11.01.2026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на склад  и загрузка тары со склада Покупателя осуществляется силами и средствами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10.31.11.100</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Фрукты цитрусовые (согласно техническому заданию)</w:t>
            </w:r>
          </w:p>
        </w:tc>
        <w:tc>
          <w:tcPr>
            <w:tcW w:w="5100" w:type="dxa"/>
            <w:shd w:val="clear" w:fill="fdf5e8"/>
            <w:noWrap/>
          </w:tcPr>
          <w:p>
            <w:pPr>
              <w:ind w:left="113.47199999999999" w:right="113.47199999999999" w:firstLine="0"/>
              <w:spacing w:before="120" w:after="120"/>
            </w:pPr>
            <w:r>
              <w:rPr/>
              <w:t xml:space="preserve">30 000 кг,</w:t>
            </w:r>
            <w:br/>
            <w:r>
              <w:rPr/>
              <w:t xml:space="preserve">159,000.00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11.01.2026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на склад  и загрузка тары со склада Покупателя осуществляется силами и средствами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01.23.13.000</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Вафли (согласно техническому заданию)</w:t>
            </w:r>
          </w:p>
        </w:tc>
        <w:tc>
          <w:tcPr>
            <w:tcW w:w="5100" w:type="dxa"/>
            <w:shd w:val="clear" w:fill="fdf5e8"/>
            <w:noWrap/>
          </w:tcPr>
          <w:p>
            <w:pPr>
              <w:ind w:left="113.47199999999999" w:right="113.47199999999999" w:firstLine="0"/>
              <w:spacing w:before="120" w:after="120"/>
            </w:pPr>
            <w:r>
              <w:rPr/>
              <w:t xml:space="preserve">600 000 шт.,</w:t>
            </w:r>
            <w:br/>
            <w:r>
              <w:rPr/>
              <w:t xml:space="preserve">216,000.00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11.01.2026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на склад    Покупателя осуществляется силами и средствами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10.72.12.500</w:t>
            </w:r>
          </w:p>
        </w:tc>
      </w:tr>
      <w:tr>
        <w:trPr/>
        <w:tc>
          <w:tcPr>
            <w:tcW w:w="1700" w:type="dxa"/>
            <w:shd w:val="clear" w:fill="fdf5e8"/>
            <w:noWrap/>
          </w:tcPr>
          <w:p>
            <w:pPr>
              <w:ind w:left="113.47199999999999" w:right="113.47199999999999" w:firstLine="0"/>
              <w:spacing w:before="120" w:after="120"/>
            </w:pPr>
            <w:r>
              <w:rPr/>
              <w:t xml:space="preserve">34</w:t>
            </w:r>
          </w:p>
        </w:tc>
        <w:tc>
          <w:tcPr>
            <w:tcW w:w="4250" w:type="dxa"/>
            <w:shd w:val="clear" w:fill="fdf5e8"/>
            <w:noWrap/>
          </w:tcPr>
          <w:p>
            <w:pPr>
              <w:ind w:left="113.47199999999999" w:right="113.47199999999999" w:firstLine="0"/>
              <w:spacing w:before="120" w:after="120"/>
            </w:pPr>
            <w:r>
              <w:rPr/>
              <w:t xml:space="preserve">Груша калиброванная</w:t>
            </w:r>
          </w:p>
        </w:tc>
        <w:tc>
          <w:tcPr>
            <w:tcW w:w="5100" w:type="dxa"/>
            <w:shd w:val="clear" w:fill="fdf5e8"/>
            <w:noWrap/>
          </w:tcPr>
          <w:p>
            <w:pPr>
              <w:ind w:left="113.47199999999999" w:right="113.47199999999999" w:firstLine="0"/>
              <w:spacing w:before="120" w:after="120"/>
            </w:pPr>
            <w:r>
              <w:rPr/>
              <w:t xml:space="preserve">20 000 кг,</w:t>
            </w:r>
            <w:br/>
            <w:r>
              <w:rPr/>
              <w:t xml:space="preserve">100,000.00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11.01.2026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01.24.21.000</w:t>
            </w:r>
          </w:p>
        </w:tc>
      </w:tr>
      <w:tr>
        <w:trPr/>
        <w:tc>
          <w:tcPr>
            <w:tcW w:w="1700" w:type="dxa"/>
            <w:shd w:val="clear" w:fill="fdf5e8"/>
            <w:noWrap/>
          </w:tcPr>
          <w:p>
            <w:pPr>
              <w:ind w:left="113.47199999999999" w:right="113.47199999999999" w:firstLine="0"/>
              <w:spacing w:before="120" w:after="120"/>
            </w:pPr>
            <w:r>
              <w:rPr/>
              <w:t xml:space="preserve">35</w:t>
            </w:r>
          </w:p>
        </w:tc>
        <w:tc>
          <w:tcPr>
            <w:tcW w:w="4250" w:type="dxa"/>
            <w:shd w:val="clear" w:fill="fdf5e8"/>
            <w:noWrap/>
          </w:tcPr>
          <w:p>
            <w:pPr>
              <w:ind w:left="113.47199999999999" w:right="113.47199999999999" w:firstLine="0"/>
              <w:spacing w:before="120" w:after="120"/>
            </w:pPr>
            <w:r>
              <w:rPr/>
              <w:t xml:space="preserve">Зефир в шоколаде, в индивидуальной упаковке (согласно техническому заданию)</w:t>
            </w:r>
          </w:p>
        </w:tc>
        <w:tc>
          <w:tcPr>
            <w:tcW w:w="5100" w:type="dxa"/>
            <w:shd w:val="clear" w:fill="fdf5e8"/>
            <w:noWrap/>
          </w:tcPr>
          <w:p>
            <w:pPr>
              <w:ind w:left="113.47199999999999" w:right="113.47199999999999" w:firstLine="0"/>
              <w:spacing w:before="120" w:after="120"/>
            </w:pPr>
            <w:r>
              <w:rPr/>
              <w:t xml:space="preserve">400 000 шт.,</w:t>
            </w:r>
            <w:br/>
            <w:r>
              <w:rPr/>
              <w:t xml:space="preserve">196,000.00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11.01.2026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10.82.23.654</w:t>
            </w:r>
          </w:p>
        </w:tc>
      </w:tr>
      <w:tr>
        <w:trPr/>
        <w:tc>
          <w:tcPr>
            <w:tcW w:w="1700" w:type="dxa"/>
            <w:shd w:val="clear" w:fill="fdf5e8"/>
            <w:noWrap/>
          </w:tcPr>
          <w:p>
            <w:pPr>
              <w:ind w:left="113.47199999999999" w:right="113.47199999999999" w:firstLine="0"/>
              <w:spacing w:before="120" w:after="120"/>
            </w:pPr>
            <w:r>
              <w:rPr/>
              <w:t xml:space="preserve">36</w:t>
            </w:r>
          </w:p>
        </w:tc>
        <w:tc>
          <w:tcPr>
            <w:tcW w:w="4250" w:type="dxa"/>
            <w:shd w:val="clear" w:fill="fdf5e8"/>
            <w:noWrap/>
          </w:tcPr>
          <w:p>
            <w:pPr>
              <w:ind w:left="113.47199999999999" w:right="113.47199999999999" w:firstLine="0"/>
              <w:spacing w:before="120" w:after="120"/>
            </w:pPr>
            <w:r>
              <w:rPr/>
              <w:t xml:space="preserve">Вишня замороженная</w:t>
            </w:r>
          </w:p>
        </w:tc>
        <w:tc>
          <w:tcPr>
            <w:tcW w:w="5100" w:type="dxa"/>
            <w:shd w:val="clear" w:fill="fdf5e8"/>
            <w:noWrap/>
          </w:tcPr>
          <w:p>
            <w:pPr>
              <w:ind w:left="113.47199999999999" w:right="113.47199999999999" w:firstLine="0"/>
              <w:spacing w:before="120" w:after="120"/>
            </w:pPr>
            <w:r>
              <w:rPr/>
              <w:t xml:space="preserve">6 000 кг,</w:t>
            </w:r>
            <w:br/>
            <w:r>
              <w:rPr/>
              <w:t xml:space="preserve">60,000.00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11.01.2026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10.39.21.000</w:t>
            </w:r>
          </w:p>
        </w:tc>
      </w:tr>
      <w:tr>
        <w:trPr/>
        <w:tc>
          <w:tcPr>
            <w:tcW w:w="1700" w:type="dxa"/>
            <w:shd w:val="clear" w:fill="fdf5e8"/>
            <w:noWrap/>
          </w:tcPr>
          <w:p>
            <w:pPr>
              <w:ind w:left="113.47199999999999" w:right="113.47199999999999" w:firstLine="0"/>
              <w:spacing w:before="120" w:after="120"/>
            </w:pPr>
            <w:r>
              <w:rPr/>
              <w:t xml:space="preserve">37</w:t>
            </w:r>
          </w:p>
        </w:tc>
        <w:tc>
          <w:tcPr>
            <w:tcW w:w="4250" w:type="dxa"/>
            <w:shd w:val="clear" w:fill="fdf5e8"/>
            <w:noWrap/>
          </w:tcPr>
          <w:p>
            <w:pPr>
              <w:ind w:left="113.47199999999999" w:right="113.47199999999999" w:firstLine="0"/>
              <w:spacing w:before="120" w:after="120"/>
            </w:pPr>
            <w:r>
              <w:rPr/>
              <w:t xml:space="preserve">Клубника замороженная</w:t>
            </w:r>
          </w:p>
        </w:tc>
        <w:tc>
          <w:tcPr>
            <w:tcW w:w="5100" w:type="dxa"/>
            <w:shd w:val="clear" w:fill="fdf5e8"/>
            <w:noWrap/>
          </w:tcPr>
          <w:p>
            <w:pPr>
              <w:ind w:left="113.47199999999999" w:right="113.47199999999999" w:firstLine="0"/>
              <w:spacing w:before="120" w:after="120"/>
            </w:pPr>
            <w:r>
              <w:rPr/>
              <w:t xml:space="preserve">6 000 кг,</w:t>
            </w:r>
            <w:br/>
            <w:r>
              <w:rPr/>
              <w:t xml:space="preserve">60,000.00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11.01.2026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10.39.21.000</w:t>
            </w:r>
          </w:p>
        </w:tc>
      </w:tr>
      <w:tr>
        <w:trPr/>
        <w:tc>
          <w:tcPr>
            <w:tcW w:w="1700" w:type="dxa"/>
            <w:shd w:val="clear" w:fill="fdf5e8"/>
            <w:noWrap/>
          </w:tcPr>
          <w:p>
            <w:pPr>
              <w:ind w:left="113.47199999999999" w:right="113.47199999999999" w:firstLine="0"/>
              <w:spacing w:before="120" w:after="120"/>
            </w:pPr>
            <w:r>
              <w:rPr/>
              <w:t xml:space="preserve">38</w:t>
            </w:r>
          </w:p>
        </w:tc>
        <w:tc>
          <w:tcPr>
            <w:tcW w:w="4250" w:type="dxa"/>
            <w:shd w:val="clear" w:fill="fdf5e8"/>
            <w:noWrap/>
          </w:tcPr>
          <w:p>
            <w:pPr>
              <w:ind w:left="113.47199999999999" w:right="113.47199999999999" w:firstLine="0"/>
              <w:spacing w:before="120" w:after="120"/>
            </w:pPr>
            <w:r>
              <w:rPr/>
              <w:t xml:space="preserve">Полуфабрикат рубленный мясной непанированный охлажденный Чевапчичи охлажденный</w:t>
            </w:r>
          </w:p>
        </w:tc>
        <w:tc>
          <w:tcPr>
            <w:tcW w:w="5100" w:type="dxa"/>
            <w:shd w:val="clear" w:fill="fdf5e8"/>
            <w:noWrap/>
          </w:tcPr>
          <w:p>
            <w:pPr>
              <w:ind w:left="113.47199999999999" w:right="113.47199999999999" w:firstLine="0"/>
              <w:spacing w:before="120" w:after="120"/>
            </w:pPr>
            <w:r>
              <w:rPr/>
              <w:t xml:space="preserve">300 000 шт.,</w:t>
            </w:r>
            <w:br/>
            <w:r>
              <w:rPr/>
              <w:t xml:space="preserve">354,000.00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11.01.2026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10.13.15.911</w:t>
            </w:r>
          </w:p>
        </w:tc>
      </w:tr>
      <w:tr>
        <w:trPr/>
        <w:tc>
          <w:tcPr>
            <w:tcW w:w="1700" w:type="dxa"/>
            <w:shd w:val="clear" w:fill="fdf5e8"/>
            <w:noWrap/>
          </w:tcPr>
          <w:p>
            <w:pPr>
              <w:ind w:left="113.47199999999999" w:right="113.47199999999999" w:firstLine="0"/>
              <w:spacing w:before="120" w:after="120"/>
            </w:pPr>
            <w:r>
              <w:rPr/>
              <w:t xml:space="preserve">39</w:t>
            </w:r>
          </w:p>
        </w:tc>
        <w:tc>
          <w:tcPr>
            <w:tcW w:w="4250" w:type="dxa"/>
            <w:shd w:val="clear" w:fill="fdf5e8"/>
            <w:noWrap/>
          </w:tcPr>
          <w:p>
            <w:pPr>
              <w:ind w:left="113.47199999999999" w:right="113.47199999999999" w:firstLine="0"/>
              <w:spacing w:before="120" w:after="120"/>
            </w:pPr>
            <w:r>
              <w:rPr/>
              <w:t xml:space="preserve">Сардельки в/с (согласно техническому заданию)</w:t>
            </w:r>
          </w:p>
        </w:tc>
        <w:tc>
          <w:tcPr>
            <w:tcW w:w="5100" w:type="dxa"/>
            <w:shd w:val="clear" w:fill="fdf5e8"/>
            <w:noWrap/>
          </w:tcPr>
          <w:p>
            <w:pPr>
              <w:ind w:left="113.47199999999999" w:right="113.47199999999999" w:firstLine="0"/>
              <w:spacing w:before="120" w:after="120"/>
            </w:pPr>
            <w:r>
              <w:rPr/>
              <w:t xml:space="preserve">26 400 кг,</w:t>
            </w:r>
            <w:br/>
            <w:r>
              <w:rPr/>
              <w:t xml:space="preserve">322,000.00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11.01.2026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10.13.14.610</w:t>
            </w:r>
          </w:p>
        </w:tc>
      </w:tr>
      <w:tr>
        <w:trPr/>
        <w:tc>
          <w:tcPr>
            <w:tcW w:w="1700" w:type="dxa"/>
            <w:shd w:val="clear" w:fill="fdf5e8"/>
            <w:noWrap/>
          </w:tcPr>
          <w:p>
            <w:pPr>
              <w:ind w:left="113.47199999999999" w:right="113.47199999999999" w:firstLine="0"/>
              <w:spacing w:before="120" w:after="120"/>
            </w:pPr>
            <w:r>
              <w:rPr/>
              <w:t xml:space="preserve">40</w:t>
            </w:r>
          </w:p>
        </w:tc>
        <w:tc>
          <w:tcPr>
            <w:tcW w:w="4250" w:type="dxa"/>
            <w:shd w:val="clear" w:fill="fdf5e8"/>
            <w:noWrap/>
          </w:tcPr>
          <w:p>
            <w:pPr>
              <w:ind w:left="113.47199999999999" w:right="113.47199999999999" w:firstLine="0"/>
              <w:spacing w:before="120" w:after="120"/>
            </w:pPr>
            <w:r>
              <w:rPr/>
              <w:t xml:space="preserve">Полуфабрикат рубленный формованный из мяса цыплят-бройлеров Котлета с пылу с жару охлажденная</w:t>
            </w:r>
          </w:p>
        </w:tc>
        <w:tc>
          <w:tcPr>
            <w:tcW w:w="5100" w:type="dxa"/>
            <w:shd w:val="clear" w:fill="fdf5e8"/>
            <w:noWrap/>
          </w:tcPr>
          <w:p>
            <w:pPr>
              <w:ind w:left="113.47199999999999" w:right="113.47199999999999" w:firstLine="0"/>
              <w:spacing w:before="120" w:after="120"/>
            </w:pPr>
            <w:r>
              <w:rPr/>
              <w:t xml:space="preserve">440 000 шт.,</w:t>
            </w:r>
            <w:br/>
            <w:r>
              <w:rPr/>
              <w:t xml:space="preserve">454,000.00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11.01.2026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10.13.15.913</w:t>
            </w:r>
          </w:p>
        </w:tc>
      </w:tr>
      <w:tr>
        <w:trPr/>
        <w:tc>
          <w:tcPr>
            <w:tcW w:w="1700" w:type="dxa"/>
            <w:shd w:val="clear" w:fill="fdf5e8"/>
            <w:noWrap/>
          </w:tcPr>
          <w:p>
            <w:pPr>
              <w:ind w:left="113.47199999999999" w:right="113.47199999999999" w:firstLine="0"/>
              <w:spacing w:before="120" w:after="120"/>
            </w:pPr>
            <w:r>
              <w:rPr/>
              <w:t xml:space="preserve">41</w:t>
            </w:r>
          </w:p>
        </w:tc>
        <w:tc>
          <w:tcPr>
            <w:tcW w:w="4250" w:type="dxa"/>
            <w:shd w:val="clear" w:fill="fdf5e8"/>
            <w:noWrap/>
          </w:tcPr>
          <w:p>
            <w:pPr>
              <w:ind w:left="113.47199999999999" w:right="113.47199999999999" w:firstLine="0"/>
              <w:spacing w:before="120" w:after="120"/>
            </w:pPr>
            <w:r>
              <w:rPr/>
              <w:t xml:space="preserve">Полуфабрикат рубленный формованный из мяса цыплят-бройлеров Тефтели как надо охлажденные</w:t>
            </w:r>
          </w:p>
        </w:tc>
        <w:tc>
          <w:tcPr>
            <w:tcW w:w="5100" w:type="dxa"/>
            <w:shd w:val="clear" w:fill="fdf5e8"/>
            <w:noWrap/>
          </w:tcPr>
          <w:p>
            <w:pPr>
              <w:ind w:left="113.47199999999999" w:right="113.47199999999999" w:firstLine="0"/>
              <w:spacing w:before="120" w:after="120"/>
            </w:pPr>
            <w:r>
              <w:rPr/>
              <w:t xml:space="preserve">440 000 шт.,</w:t>
            </w:r>
            <w:br/>
            <w:r>
              <w:rPr/>
              <w:t xml:space="preserve">415,000.00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11.01.2026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10.13.15.913</w:t>
            </w:r>
          </w:p>
        </w:tc>
      </w:tr>
      <w:tr>
        <w:trPr/>
        <w:tc>
          <w:tcPr>
            <w:tcW w:w="1700" w:type="dxa"/>
            <w:shd w:val="clear" w:fill="fdf5e8"/>
            <w:noWrap/>
          </w:tcPr>
          <w:p>
            <w:pPr>
              <w:ind w:left="113.47199999999999" w:right="113.47199999999999" w:firstLine="0"/>
              <w:spacing w:before="120" w:after="120"/>
            </w:pPr>
            <w:r>
              <w:rPr/>
              <w:t xml:space="preserve">42</w:t>
            </w:r>
          </w:p>
        </w:tc>
        <w:tc>
          <w:tcPr>
            <w:tcW w:w="4250" w:type="dxa"/>
            <w:shd w:val="clear" w:fill="fdf5e8"/>
            <w:noWrap/>
          </w:tcPr>
          <w:p>
            <w:pPr>
              <w:ind w:left="113.47199999999999" w:right="113.47199999999999" w:firstLine="0"/>
              <w:spacing w:before="120" w:after="120"/>
            </w:pPr>
            <w:r>
              <w:rPr/>
              <w:t xml:space="preserve">Полуфабрикат рубленый мясной фарш из свинины охлажденный</w:t>
            </w:r>
          </w:p>
        </w:tc>
        <w:tc>
          <w:tcPr>
            <w:tcW w:w="5100" w:type="dxa"/>
            <w:shd w:val="clear" w:fill="fdf5e8"/>
            <w:noWrap/>
          </w:tcPr>
          <w:p>
            <w:pPr>
              <w:ind w:left="113.47199999999999" w:right="113.47199999999999" w:firstLine="0"/>
              <w:spacing w:before="120" w:after="120"/>
            </w:pPr>
            <w:r>
              <w:rPr/>
              <w:t xml:space="preserve">40 000 кг,</w:t>
            </w:r>
            <w:br/>
            <w:r>
              <w:rPr/>
              <w:t xml:space="preserve">488,400.00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11.01.2026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10.13.15.911</w:t>
            </w:r>
          </w:p>
        </w:tc>
      </w:tr>
      <w:tr>
        <w:trPr/>
        <w:tc>
          <w:tcPr>
            <w:tcW w:w="1700" w:type="dxa"/>
            <w:shd w:val="clear" w:fill="fdf5e8"/>
            <w:noWrap/>
          </w:tcPr>
          <w:p>
            <w:pPr>
              <w:ind w:left="113.47199999999999" w:right="113.47199999999999" w:firstLine="0"/>
              <w:spacing w:before="120" w:after="120"/>
            </w:pPr>
            <w:r>
              <w:rPr/>
              <w:t xml:space="preserve">43</w:t>
            </w:r>
          </w:p>
        </w:tc>
        <w:tc>
          <w:tcPr>
            <w:tcW w:w="4250" w:type="dxa"/>
            <w:shd w:val="clear" w:fill="fdf5e8"/>
            <w:noWrap/>
          </w:tcPr>
          <w:p>
            <w:pPr>
              <w:ind w:left="113.47199999999999" w:right="113.47199999999999" w:firstLine="0"/>
              <w:spacing w:before="120" w:after="120"/>
            </w:pPr>
            <w:r>
              <w:rPr/>
              <w:t xml:space="preserve">Бифидопродукт для детского питания «Бифидин» (согласно техническому заданию)</w:t>
            </w:r>
          </w:p>
        </w:tc>
        <w:tc>
          <w:tcPr>
            <w:tcW w:w="5100" w:type="dxa"/>
            <w:shd w:val="clear" w:fill="fdf5e8"/>
            <w:noWrap/>
          </w:tcPr>
          <w:p>
            <w:pPr>
              <w:ind w:left="113.47199999999999" w:right="113.47199999999999" w:firstLine="0"/>
              <w:spacing w:before="120" w:after="120"/>
            </w:pPr>
            <w:r>
              <w:rPr/>
              <w:t xml:space="preserve">310 000 шт.,</w:t>
            </w:r>
            <w:br/>
            <w:r>
              <w:rPr/>
              <w:t xml:space="preserve">325,500.00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11.01.2026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10.51.52.457</w:t>
            </w:r>
          </w:p>
        </w:tc>
      </w:tr>
      <w:tr>
        <w:trPr/>
        <w:tc>
          <w:tcPr>
            <w:tcW w:w="1700" w:type="dxa"/>
            <w:shd w:val="clear" w:fill="fdf5e8"/>
            <w:noWrap/>
          </w:tcPr>
          <w:p>
            <w:pPr>
              <w:ind w:left="113.47199999999999" w:right="113.47199999999999" w:firstLine="0"/>
              <w:spacing w:before="120" w:after="120"/>
            </w:pPr>
            <w:r>
              <w:rPr/>
              <w:t xml:space="preserve">44</w:t>
            </w:r>
          </w:p>
        </w:tc>
        <w:tc>
          <w:tcPr>
            <w:tcW w:w="4250" w:type="dxa"/>
            <w:shd w:val="clear" w:fill="fdf5e8"/>
            <w:noWrap/>
          </w:tcPr>
          <w:p>
            <w:pPr>
              <w:ind w:left="113.47199999999999" w:right="113.47199999999999" w:firstLine="0"/>
              <w:spacing w:before="120" w:after="120"/>
            </w:pPr>
            <w:r>
              <w:rPr/>
              <w:t xml:space="preserve">Рыба морская нежирных сортов (согласно техническому заданию)</w:t>
            </w:r>
          </w:p>
        </w:tc>
        <w:tc>
          <w:tcPr>
            <w:tcW w:w="5100" w:type="dxa"/>
            <w:shd w:val="clear" w:fill="fdf5e8"/>
            <w:noWrap/>
          </w:tcPr>
          <w:p>
            <w:pPr>
              <w:ind w:left="113.47199999999999" w:right="113.47199999999999" w:firstLine="0"/>
              <w:spacing w:before="120" w:after="120"/>
            </w:pPr>
            <w:r>
              <w:rPr/>
              <w:t xml:space="preserve">6 900 кг,</w:t>
            </w:r>
            <w:br/>
            <w:r>
              <w:rPr/>
              <w:t xml:space="preserve">69,000.00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11.01.2026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10.20.13.300</w:t>
            </w:r>
          </w:p>
        </w:tc>
      </w:tr>
      <w:tr>
        <w:trPr/>
        <w:tc>
          <w:tcPr>
            <w:tcW w:w="1700" w:type="dxa"/>
            <w:shd w:val="clear" w:fill="fdf5e8"/>
            <w:noWrap/>
          </w:tcPr>
          <w:p>
            <w:pPr>
              <w:ind w:left="113.47199999999999" w:right="113.47199999999999" w:firstLine="0"/>
              <w:spacing w:before="120" w:after="120"/>
            </w:pPr>
            <w:r>
              <w:rPr/>
              <w:t xml:space="preserve">45</w:t>
            </w:r>
          </w:p>
        </w:tc>
        <w:tc>
          <w:tcPr>
            <w:tcW w:w="4250" w:type="dxa"/>
            <w:shd w:val="clear" w:fill="fdf5e8"/>
            <w:noWrap/>
          </w:tcPr>
          <w:p>
            <w:pPr>
              <w:ind w:left="113.47199999999999" w:right="113.47199999999999" w:firstLine="0"/>
              <w:spacing w:before="120" w:after="120"/>
            </w:pPr>
            <w:r>
              <w:rPr/>
              <w:t xml:space="preserve">Изделия булочные с начинкой (согласно техническому заданию)</w:t>
            </w:r>
          </w:p>
        </w:tc>
        <w:tc>
          <w:tcPr>
            <w:tcW w:w="5100" w:type="dxa"/>
            <w:shd w:val="clear" w:fill="fdf5e8"/>
            <w:noWrap/>
          </w:tcPr>
          <w:p>
            <w:pPr>
              <w:ind w:left="113.47199999999999" w:right="113.47199999999999" w:firstLine="0"/>
              <w:spacing w:before="120" w:after="120"/>
            </w:pPr>
            <w:r>
              <w:rPr/>
              <w:t xml:space="preserve">600 000 шт.,</w:t>
            </w:r>
            <w:br/>
            <w:r>
              <w:rPr/>
              <w:t xml:space="preserve">306,000.00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11.01.2026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10.71.11.500</w:t>
            </w:r>
          </w:p>
        </w:tc>
      </w:tr>
      <w:tr>
        <w:trPr/>
        <w:tc>
          <w:tcPr>
            <w:tcW w:w="1700" w:type="dxa"/>
            <w:shd w:val="clear" w:fill="fdf5e8"/>
            <w:noWrap/>
          </w:tcPr>
          <w:p>
            <w:pPr>
              <w:ind w:left="113.47199999999999" w:right="113.47199999999999" w:firstLine="0"/>
              <w:spacing w:before="120" w:after="120"/>
            </w:pPr>
            <w:r>
              <w:rPr/>
              <w:t xml:space="preserve">46</w:t>
            </w:r>
          </w:p>
        </w:tc>
        <w:tc>
          <w:tcPr>
            <w:tcW w:w="4250" w:type="dxa"/>
            <w:shd w:val="clear" w:fill="fdf5e8"/>
            <w:noWrap/>
          </w:tcPr>
          <w:p>
            <w:pPr>
              <w:ind w:left="113.47199999999999" w:right="113.47199999999999" w:firstLine="0"/>
              <w:spacing w:before="120" w:after="120"/>
            </w:pPr>
            <w:r>
              <w:rPr/>
              <w:t xml:space="preserve">Творог (согласно техническому заданию)</w:t>
            </w:r>
          </w:p>
        </w:tc>
        <w:tc>
          <w:tcPr>
            <w:tcW w:w="5100" w:type="dxa"/>
            <w:shd w:val="clear" w:fill="fdf5e8"/>
            <w:noWrap/>
          </w:tcPr>
          <w:p>
            <w:pPr>
              <w:ind w:left="113.47199999999999" w:right="113.47199999999999" w:firstLine="0"/>
              <w:spacing w:before="120" w:after="120"/>
            </w:pPr>
            <w:r>
              <w:rPr/>
              <w:t xml:space="preserve">16 000 кг,</w:t>
            </w:r>
            <w:br/>
            <w:r>
              <w:rPr/>
              <w:t xml:space="preserve">104,000.00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11.01.2026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на склад  и загрузка тары со склада Покупателя осуществляется силами и средствами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10.51.40.300</w:t>
            </w:r>
          </w:p>
        </w:tc>
      </w:tr>
      <w:tr>
        <w:trPr/>
        <w:tc>
          <w:tcPr>
            <w:tcW w:w="1700" w:type="dxa"/>
            <w:shd w:val="clear" w:fill="fdf5e8"/>
            <w:noWrap/>
          </w:tcPr>
          <w:p>
            <w:pPr>
              <w:ind w:left="113.47199999999999" w:right="113.47199999999999" w:firstLine="0"/>
              <w:spacing w:before="120" w:after="120"/>
            </w:pPr>
            <w:r>
              <w:rPr/>
              <w:t xml:space="preserve">47</w:t>
            </w:r>
          </w:p>
        </w:tc>
        <w:tc>
          <w:tcPr>
            <w:tcW w:w="4250" w:type="dxa"/>
            <w:shd w:val="clear" w:fill="fdf5e8"/>
            <w:noWrap/>
          </w:tcPr>
          <w:p>
            <w:pPr>
              <w:ind w:left="113.47199999999999" w:right="113.47199999999999" w:firstLine="0"/>
              <w:spacing w:before="120" w:after="120"/>
            </w:pPr>
            <w:r>
              <w:rPr/>
              <w:t xml:space="preserve">Фруктовое пюре для детского питания гомогенизированное стерилизованное (согласно техническому заданию)</w:t>
            </w:r>
          </w:p>
        </w:tc>
        <w:tc>
          <w:tcPr>
            <w:tcW w:w="5100" w:type="dxa"/>
            <w:shd w:val="clear" w:fill="fdf5e8"/>
            <w:noWrap/>
          </w:tcPr>
          <w:p>
            <w:pPr>
              <w:ind w:left="113.47199999999999" w:right="113.47199999999999" w:firstLine="0"/>
              <w:spacing w:before="120" w:after="120"/>
            </w:pPr>
            <w:r>
              <w:rPr/>
              <w:t xml:space="preserve">310 000 шт.,</w:t>
            </w:r>
            <w:br/>
            <w:r>
              <w:rPr/>
              <w:t xml:space="preserve">217,000.00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11.01.2026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на склад  и загрузка тары со склада Покупателя осуществляется силами и средствами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10.86.10.764</w:t>
            </w:r>
          </w:p>
        </w:tc>
      </w:tr>
      <w:tr>
        <w:trPr/>
        <w:tc>
          <w:tcPr>
            <w:tcW w:w="1700" w:type="dxa"/>
            <w:shd w:val="clear" w:fill="fdf5e8"/>
            <w:noWrap/>
          </w:tcPr>
          <w:p>
            <w:pPr>
              <w:ind w:left="113.47199999999999" w:right="113.47199999999999" w:firstLine="0"/>
              <w:spacing w:before="120" w:after="120"/>
            </w:pPr>
            <w:r>
              <w:rPr/>
              <w:t xml:space="preserve">48</w:t>
            </w:r>
          </w:p>
        </w:tc>
        <w:tc>
          <w:tcPr>
            <w:tcW w:w="4250" w:type="dxa"/>
            <w:shd w:val="clear" w:fill="fdf5e8"/>
            <w:noWrap/>
          </w:tcPr>
          <w:p>
            <w:pPr>
              <w:ind w:left="113.47199999999999" w:right="113.47199999999999" w:firstLine="0"/>
              <w:spacing w:before="120" w:after="120"/>
            </w:pPr>
            <w:r>
              <w:rPr/>
              <w:t xml:space="preserve">Полуфабрикат. Блинчики  с клубникой замороженные, калиброванные (согласно техническому заданию)</w:t>
            </w:r>
          </w:p>
        </w:tc>
        <w:tc>
          <w:tcPr>
            <w:tcW w:w="5100" w:type="dxa"/>
            <w:shd w:val="clear" w:fill="fdf5e8"/>
            <w:noWrap/>
          </w:tcPr>
          <w:p>
            <w:pPr>
              <w:ind w:left="113.47199999999999" w:right="113.47199999999999" w:firstLine="0"/>
              <w:spacing w:before="120" w:after="120"/>
            </w:pPr>
            <w:r>
              <w:rPr/>
              <w:t xml:space="preserve">220 000 шт.,</w:t>
            </w:r>
            <w:br/>
            <w:r>
              <w:rPr/>
              <w:t xml:space="preserve">83,600.00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11.01.2026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на склад  и загрузка тары со склада Покупателя осуществляется силами и средствами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10.85.19.100</w:t>
            </w:r>
          </w:p>
        </w:tc>
      </w:tr>
      <w:tr>
        <w:trPr/>
        <w:tc>
          <w:tcPr>
            <w:tcW w:w="1700" w:type="dxa"/>
            <w:shd w:val="clear" w:fill="fdf5e8"/>
            <w:noWrap/>
          </w:tcPr>
          <w:p>
            <w:pPr>
              <w:ind w:left="113.47199999999999" w:right="113.47199999999999" w:firstLine="0"/>
              <w:spacing w:before="120" w:after="120"/>
            </w:pPr>
            <w:r>
              <w:rPr/>
              <w:t xml:space="preserve">49</w:t>
            </w:r>
          </w:p>
        </w:tc>
        <w:tc>
          <w:tcPr>
            <w:tcW w:w="4250" w:type="dxa"/>
            <w:shd w:val="clear" w:fill="fdf5e8"/>
            <w:noWrap/>
          </w:tcPr>
          <w:p>
            <w:pPr>
              <w:ind w:left="113.47199999999999" w:right="113.47199999999999" w:firstLine="0"/>
              <w:spacing w:before="120" w:after="120"/>
            </w:pPr>
            <w:r>
              <w:rPr/>
              <w:t xml:space="preserve">Хлеб пшеничный (Батон) (согласно техническому заданию)</w:t>
            </w:r>
          </w:p>
        </w:tc>
        <w:tc>
          <w:tcPr>
            <w:tcW w:w="5100" w:type="dxa"/>
            <w:shd w:val="clear" w:fill="fdf5e8"/>
            <w:noWrap/>
          </w:tcPr>
          <w:p>
            <w:pPr>
              <w:ind w:left="113.47199999999999" w:right="113.47199999999999" w:firstLine="0"/>
              <w:spacing w:before="120" w:after="120"/>
            </w:pPr>
            <w:r>
              <w:rPr/>
              <w:t xml:space="preserve">60 000 кг,</w:t>
            </w:r>
            <w:br/>
            <w:r>
              <w:rPr/>
              <w:t xml:space="preserve">139,200.00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11.01.2026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на склад  и загрузка тары со склада Покупателя осуществляется силами и средствами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10.71.11.200</w:t>
            </w:r>
          </w:p>
        </w:tc>
      </w:tr>
      <w:tr>
        <w:trPr/>
        <w:tc>
          <w:tcPr>
            <w:tcW w:w="1700" w:type="dxa"/>
            <w:shd w:val="clear" w:fill="fdf5e8"/>
            <w:noWrap/>
          </w:tcPr>
          <w:p>
            <w:pPr>
              <w:ind w:left="113.47199999999999" w:right="113.47199999999999" w:firstLine="0"/>
              <w:spacing w:before="120" w:after="120"/>
            </w:pPr>
            <w:r>
              <w:rPr/>
              <w:t xml:space="preserve">50</w:t>
            </w:r>
          </w:p>
        </w:tc>
        <w:tc>
          <w:tcPr>
            <w:tcW w:w="4250" w:type="dxa"/>
            <w:shd w:val="clear" w:fill="fdf5e8"/>
            <w:noWrap/>
          </w:tcPr>
          <w:p>
            <w:pPr>
              <w:ind w:left="113.47199999999999" w:right="113.47199999999999" w:firstLine="0"/>
              <w:spacing w:before="120" w:after="120"/>
            </w:pPr>
            <w:r>
              <w:rPr/>
              <w:t xml:space="preserve">Картофельная соломка очищенная  замороженная(согласно техническому заданию)</w:t>
            </w:r>
          </w:p>
        </w:tc>
        <w:tc>
          <w:tcPr>
            <w:tcW w:w="5100" w:type="dxa"/>
            <w:shd w:val="clear" w:fill="fdf5e8"/>
            <w:noWrap/>
          </w:tcPr>
          <w:p>
            <w:pPr>
              <w:ind w:left="113.47199999999999" w:right="113.47199999999999" w:firstLine="0"/>
              <w:spacing w:before="120" w:after="120"/>
            </w:pPr>
            <w:r>
              <w:rPr/>
              <w:t xml:space="preserve">40 000 кг,</w:t>
            </w:r>
            <w:br/>
            <w:r>
              <w:rPr/>
              <w:t xml:space="preserve">140,400.00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11.01.2026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на склад  и загрузка тары со склада Покупателя осуществляется силами и средствами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10.31.11.100</w:t>
            </w:r>
          </w:p>
        </w:tc>
      </w:tr>
      <w:tr>
        <w:trPr/>
        <w:tc>
          <w:tcPr>
            <w:tcW w:w="1700" w:type="dxa"/>
            <w:shd w:val="clear" w:fill="fdf5e8"/>
            <w:noWrap/>
          </w:tcPr>
          <w:p>
            <w:pPr>
              <w:ind w:left="113.47199999999999" w:right="113.47199999999999" w:firstLine="0"/>
              <w:spacing w:before="120" w:after="120"/>
            </w:pPr>
            <w:r>
              <w:rPr/>
              <w:t xml:space="preserve">51</w:t>
            </w:r>
          </w:p>
        </w:tc>
        <w:tc>
          <w:tcPr>
            <w:tcW w:w="4250" w:type="dxa"/>
            <w:shd w:val="clear" w:fill="fdf5e8"/>
            <w:noWrap/>
          </w:tcPr>
          <w:p>
            <w:pPr>
              <w:ind w:left="113.47199999999999" w:right="113.47199999999999" w:firstLine="0"/>
              <w:spacing w:before="120" w:after="120"/>
            </w:pPr>
            <w:r>
              <w:rPr/>
              <w:t xml:space="preserve">Полуфабрикат рубленный мясной гуляш по-домашнему охлажденный</w:t>
            </w:r>
          </w:p>
        </w:tc>
        <w:tc>
          <w:tcPr>
            <w:tcW w:w="5100" w:type="dxa"/>
            <w:shd w:val="clear" w:fill="fdf5e8"/>
            <w:noWrap/>
          </w:tcPr>
          <w:p>
            <w:pPr>
              <w:ind w:left="113.47199999999999" w:right="113.47199999999999" w:firstLine="0"/>
              <w:spacing w:before="120" w:after="120"/>
            </w:pPr>
            <w:r>
              <w:rPr/>
              <w:t xml:space="preserve">15 000 кг,</w:t>
            </w:r>
            <w:br/>
            <w:r>
              <w:rPr/>
              <w:t xml:space="preserve">230,700.00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11.01.2026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10.13.15.911</w:t>
            </w:r>
          </w:p>
        </w:tc>
      </w:tr>
      <w:tr>
        <w:trPr/>
        <w:tc>
          <w:tcPr>
            <w:tcW w:w="1700" w:type="dxa"/>
            <w:shd w:val="clear" w:fill="fdf5e8"/>
            <w:noWrap/>
          </w:tcPr>
          <w:p>
            <w:pPr>
              <w:ind w:left="113.47199999999999" w:right="113.47199999999999" w:firstLine="0"/>
              <w:spacing w:before="120" w:after="120"/>
            </w:pPr>
            <w:r>
              <w:rPr/>
              <w:t xml:space="preserve">52</w:t>
            </w:r>
          </w:p>
        </w:tc>
        <w:tc>
          <w:tcPr>
            <w:tcW w:w="4250" w:type="dxa"/>
            <w:shd w:val="clear" w:fill="fdf5e8"/>
            <w:noWrap/>
          </w:tcPr>
          <w:p>
            <w:pPr>
              <w:ind w:left="113.47199999999999" w:right="113.47199999999999" w:firstLine="0"/>
              <w:spacing w:before="120" w:after="120"/>
            </w:pPr>
            <w:r>
              <w:rPr/>
              <w:t xml:space="preserve">Кукуруза консервированная (согласно техническому заданию)</w:t>
            </w:r>
          </w:p>
        </w:tc>
        <w:tc>
          <w:tcPr>
            <w:tcW w:w="5100" w:type="dxa"/>
            <w:shd w:val="clear" w:fill="fdf5e8"/>
            <w:noWrap/>
          </w:tcPr>
          <w:p>
            <w:pPr>
              <w:ind w:left="113.47199999999999" w:right="113.47199999999999" w:firstLine="0"/>
              <w:spacing w:before="120" w:after="120"/>
            </w:pPr>
            <w:r>
              <w:rPr/>
              <w:t xml:space="preserve">6 000 кг,</w:t>
            </w:r>
            <w:br/>
            <w:r>
              <w:rPr/>
              <w:t xml:space="preserve">43,000.00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11.01.2026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10.39.17.800</w:t>
            </w:r>
          </w:p>
        </w:tc>
      </w:tr>
      <w:tr>
        <w:trPr/>
        <w:tc>
          <w:tcPr>
            <w:tcW w:w="1700" w:type="dxa"/>
            <w:shd w:val="clear" w:fill="fdf5e8"/>
            <w:noWrap/>
          </w:tcPr>
          <w:p>
            <w:pPr>
              <w:ind w:left="113.47199999999999" w:right="113.47199999999999" w:firstLine="0"/>
              <w:spacing w:before="120" w:after="120"/>
            </w:pPr>
            <w:r>
              <w:rPr/>
              <w:t xml:space="preserve">53</w:t>
            </w:r>
          </w:p>
        </w:tc>
        <w:tc>
          <w:tcPr>
            <w:tcW w:w="4250" w:type="dxa"/>
            <w:shd w:val="clear" w:fill="fdf5e8"/>
            <w:noWrap/>
          </w:tcPr>
          <w:p>
            <w:pPr>
              <w:ind w:left="113.47199999999999" w:right="113.47199999999999" w:firstLine="0"/>
              <w:spacing w:before="120" w:after="120"/>
            </w:pPr>
            <w:r>
              <w:rPr/>
              <w:t xml:space="preserve">Булгур (согласно техническому заданию)</w:t>
            </w:r>
          </w:p>
        </w:tc>
        <w:tc>
          <w:tcPr>
            <w:tcW w:w="5100" w:type="dxa"/>
            <w:shd w:val="clear" w:fill="fdf5e8"/>
            <w:noWrap/>
          </w:tcPr>
          <w:p>
            <w:pPr>
              <w:ind w:left="113.47199999999999" w:right="113.47199999999999" w:firstLine="0"/>
              <w:spacing w:before="120" w:after="120"/>
            </w:pPr>
            <w:r>
              <w:rPr/>
              <w:t xml:space="preserve">14 000 кг,</w:t>
            </w:r>
            <w:br/>
            <w:r>
              <w:rPr/>
              <w:t xml:space="preserve">40,000.00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11.01.2026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10.61.31.320</w:t>
            </w:r>
          </w:p>
        </w:tc>
      </w:tr>
      <w:tr>
        <w:trPr/>
        <w:tc>
          <w:tcPr>
            <w:tcW w:w="1700" w:type="dxa"/>
            <w:shd w:val="clear" w:fill="fdf5e8"/>
            <w:noWrap/>
          </w:tcPr>
          <w:p>
            <w:pPr>
              <w:ind w:left="113.47199999999999" w:right="113.47199999999999" w:firstLine="0"/>
              <w:spacing w:before="120" w:after="120"/>
            </w:pPr>
            <w:r>
              <w:rPr/>
              <w:t xml:space="preserve">54</w:t>
            </w:r>
          </w:p>
        </w:tc>
        <w:tc>
          <w:tcPr>
            <w:tcW w:w="4250" w:type="dxa"/>
            <w:shd w:val="clear" w:fill="fdf5e8"/>
            <w:noWrap/>
          </w:tcPr>
          <w:p>
            <w:pPr>
              <w:ind w:left="113.47199999999999" w:right="113.47199999999999" w:firstLine="0"/>
              <w:spacing w:before="120" w:after="120"/>
            </w:pPr>
            <w:r>
              <w:rPr/>
              <w:t xml:space="preserve">Огурцы консервированные (согласно техническому заданию)</w:t>
            </w:r>
          </w:p>
        </w:tc>
        <w:tc>
          <w:tcPr>
            <w:tcW w:w="5100" w:type="dxa"/>
            <w:shd w:val="clear" w:fill="fdf5e8"/>
            <w:noWrap/>
          </w:tcPr>
          <w:p>
            <w:pPr>
              <w:ind w:left="113.47199999999999" w:right="113.47199999999999" w:firstLine="0"/>
              <w:spacing w:before="120" w:after="120"/>
            </w:pPr>
            <w:r>
              <w:rPr/>
              <w:t xml:space="preserve">10 000 кг,</w:t>
            </w:r>
            <w:br/>
            <w:r>
              <w:rPr/>
              <w:t xml:space="preserve">63,000.00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11.01.2026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10.39.17.900</w:t>
            </w:r>
          </w:p>
        </w:tc>
      </w:tr>
      <w:tr>
        <w:trPr/>
        <w:tc>
          <w:tcPr>
            <w:tcW w:w="1700" w:type="dxa"/>
            <w:shd w:val="clear" w:fill="fdf5e8"/>
            <w:noWrap/>
          </w:tcPr>
          <w:p>
            <w:pPr>
              <w:ind w:left="113.47199999999999" w:right="113.47199999999999" w:firstLine="0"/>
              <w:spacing w:before="120" w:after="120"/>
            </w:pPr>
            <w:r>
              <w:rPr/>
              <w:t xml:space="preserve">55</w:t>
            </w:r>
          </w:p>
        </w:tc>
        <w:tc>
          <w:tcPr>
            <w:tcW w:w="4250" w:type="dxa"/>
            <w:shd w:val="clear" w:fill="fdf5e8"/>
            <w:noWrap/>
          </w:tcPr>
          <w:p>
            <w:pPr>
              <w:ind w:left="113.47199999999999" w:right="113.47199999999999" w:firstLine="0"/>
              <w:spacing w:before="120" w:after="120"/>
            </w:pPr>
            <w:r>
              <w:rPr/>
              <w:t xml:space="preserve">Сыр твердый тертый (согласно техническому заданию)</w:t>
            </w:r>
          </w:p>
        </w:tc>
        <w:tc>
          <w:tcPr>
            <w:tcW w:w="5100" w:type="dxa"/>
            <w:shd w:val="clear" w:fill="fdf5e8"/>
            <w:noWrap/>
          </w:tcPr>
          <w:p>
            <w:pPr>
              <w:ind w:left="113.47199999999999" w:right="113.47199999999999" w:firstLine="0"/>
              <w:spacing w:before="120" w:after="120"/>
            </w:pPr>
            <w:r>
              <w:rPr/>
              <w:t xml:space="preserve">15 000 кг,</w:t>
            </w:r>
            <w:br/>
            <w:r>
              <w:rPr/>
              <w:t xml:space="preserve">200,000.00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11.01.2026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Структурные подразделения предприятия (согласно дислокации)
</w:t>
            </w:r>
            <w:br/>
            <w:r>
              <w:rPr/>
              <w:t xml:space="preserve">Поставка товара осуществляется транспортом Поставщика и за его счет. Выгрузка товара в склад  и загрузка тары со склада Покупателя осуществляется силами и средствами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10.51.40.510</w:t>
            </w:r>
          </w:p>
        </w:tc>
      </w:tr>
    </w:tbl>
    <w:p/>
    <w:p>
      <w:pPr>
        <w:ind w:left="113.47199999999999" w:right="113.47199999999999" w:firstLine="0"/>
        <w:spacing w:before="120" w:after="120"/>
      </w:pPr>
      <w:r>
        <w:rPr>
          <w:b w:val="1"/>
          <w:bCs w:val="1"/>
        </w:rPr>
        <w:t xml:space="preserve">Процедура закупки № 2025-1295145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Ингредиенты / пищевые добавки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заквасочных культур (заквасок прямого внесения) для производства сыров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"Бабушкина крынка"- управляющая компания холдинга "Могилевская молочная компания "Бабушкина крынка"
</w:t>
            </w:r>
            <w:br/>
            <w:r>
              <w:rPr/>
              <w:t xml:space="preserve">Республика Беларусь, Могилевская обл., г. Могилев, 212013, ул. Ак. Павлова, 3
</w:t>
            </w:r>
            <w:br/>
            <w:r>
              <w:rPr/>
              <w:t xml:space="preserve">  700012278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ТЕХНИЧЕСКОЕ ЗАДАНИЕ НА ЗАКУПКУ:
</w:t>
            </w:r>
            <w:br/>
            <w:r>
              <w:rPr/>
              <w:t xml:space="preserve">Ведущий инженер-технолог Хортова Юлия Васильевна: +375 (44) 540 70 91.
</w:t>
            </w:r>
            <w:br/>
            <w:r>
              <w:rPr/>
              <w:t xml:space="preserve">Адрес электронной почты: tehnolog@babushkina.by.   
</w:t>
            </w:r>
            <w:br/>
            <w:r>
              <w:rPr/>
              <w:t xml:space="preserve">ИНСТРУКЦИЯ УЧАСТНИКАМ ПРОЦЕДУРЫ ЗАКУПКИ:
</w:t>
            </w:r>
            <w:br/>
            <w:r>
              <w:rPr/>
              <w:t xml:space="preserve">Ведущий экономист ОМТС Молоткова Карина Геннадьевна: + 375 (44) 787 87 41.
</w:t>
            </w:r>
            <w:br/>
            <w:r>
              <w:rPr/>
              <w:t xml:space="preserve">Адрес электронной почты: tender2@babushkina.by.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06.01.2026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требованиям конкурсной документации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требованиям конкурсной документации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Обязательным условием для участия в процедуре закупки является наличие положительного результата испытаний в рамках процедуры закупки, предлагаемого к поставке товара, на предприятии Заказчика. В случае получения отрицательного результата испытаний в рамках процедуры закупки, участник не допускается до дальнейшего участия в процедуре закупки и отклоняется, как несоответствующий требованиям технического задания на закупку.
</w:t>
            </w:r>
            <w:br/>
            <w:r>
              <w:rPr/>
              <w:t xml:space="preserve">В связи с чем, Участник обязан предоставить образцы для испытаний после рассмотрения конкурсных документов.</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по закупке предоставляется до 13 ч. 00 мин. 06 января 2026 года, по адресу: 212013, Республика Беларусь, г. Могилев, ул. Ак. Павлова, 3, в конверте, оформленном согласно документации по закупке, нарочно, заказной почтой, в 4-х экземплярах (оригинал+три копии (с оригинала)). Участник должен указать на конверте:
</w:t>
            </w:r>
            <w:br/>
            <w:r>
              <w:rPr/>
              <w:t xml:space="preserve">«На процедуру закупки № _____________ «__________________»
</w:t>
            </w:r>
            <w:br/>
            <w:r>
              <w:rPr/>
              <w:t xml:space="preserve">Куда: 212013, Республика Беларусь, г. Могилев, ул. Ак. Павлова,3.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 ч. 00 мин. 06 января 2026 г.
</w:t>
            </w:r>
            <w:br/>
            <w:r>
              <w:rPr/>
              <w:t xml:space="preserve">От кого: - наименование участника;
</w:t>
            </w:r>
            <w:br/>
            <w:r>
              <w:rPr/>
              <w:t xml:space="preserve">- юридический адрес участника;
</w:t>
            </w:r>
            <w:br/>
            <w:r>
              <w:rPr/>
              <w:t xml:space="preserve">- адрес электронной почты;
</w:t>
            </w:r>
            <w:br/>
            <w:r>
              <w:rPr/>
              <w:t xml:space="preserve">- контактный номер телефона».
</w:t>
            </w:r>
            <w:br/>
            <w:r>
              <w:rPr/>
              <w:t xml:space="preserve">В СЛУЧАЕ, ЕСЛИ УЧАСТНИК НЕНАДЛЕЖАЩИМ ОБРАЗОМ ОФОРМИТ КОНВЕРТ С ДОКУМЕНТАМИ, ТО КОНВЕРТ ВОЗВРАЩАЕТСЯ УЧАСТНИКУ НА УКАЗАННЫЙ НА КОНВЕРТЕ ОБРАТНЫЙ АДРЕС.
</w:t>
            </w:r>
            <w:br/>
            <w:r>
              <w:rPr/>
              <w:t xml:space="preserve">ЕСЛИ УЧАСТНИК НЕ УКАЖЕТ ОБРАТНЫЙ АДРЕС – КОНВЕРТ БУДЕТ УТИЛИЗИРОВАН.
</w:t>
            </w:r>
            <w:br/>
            <w:r>
              <w:rP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br/>
            <w:r>
              <w:rP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w:t>
            </w:r>
            <w:br/>
            <w:r>
              <w:rP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br/>
            <w:r>
              <w:rPr/>
              <w:t xml:space="preserve">Конечный срок предоставления электронного файла до 13 ч. 00 мин. 06 января 2026 г. Файл будет открыт на заседании комиссии в 15 ч. 00 мин. 06 января 2026 г.
</w:t>
            </w:r>
            <w:br/>
            <w:r>
              <w:rPr/>
              <w:t xml:space="preserve">В случае, если предмет закупки разделен на части (лоты), участник может представить не более одного конкурсного предложения по каждому из них.
</w:t>
            </w:r>
            <w:br/>
            <w:r>
              <w:rPr/>
              <w:t xml:space="preserve">Участник вправе подать только одно предложение. Предоставление альтернативных предложений не допускается (1 Лот = 1 Коммерческое предложение = 1 Цена).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Документация по закупке предоставляется по адресу: 212013, Республика Беларусь, г. Могилев, ул. Ак. Павлова, 3, в конверте, оформленном согласно документации по закупке, нарочно, заказной почтой, в 4-х экземплярах (оригинал+три копии (с оригинала)). Участник должен указать на конверте:
</w:t>
            </w:r>
            <w:br/>
            <w:r>
              <w:rPr/>
              <w:t xml:space="preserve">«На процедуру закупки № _____________ «__________________»
</w:t>
            </w:r>
            <w:br/>
            <w:r>
              <w:rPr/>
              <w:t xml:space="preserve">Куда: 212013, Республика Беларусь, г. Могилев, ул. Ак. Павлова,3.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 ч. 00 мин. 06 января 2026 г.
</w:t>
            </w:r>
            <w:br/>
            <w:r>
              <w:rPr/>
              <w:t xml:space="preserve">От кого: - наименование участника;
</w:t>
            </w:r>
            <w:br/>
            <w:r>
              <w:rPr/>
              <w:t xml:space="preserve">- юридический адрес участника;
</w:t>
            </w:r>
            <w:br/>
            <w:r>
              <w:rPr/>
              <w:t xml:space="preserve">- адрес электронной почты;
</w:t>
            </w:r>
            <w:br/>
            <w:r>
              <w:rPr/>
              <w:t xml:space="preserve">- контактный номер телефона».
</w:t>
            </w:r>
            <w:br/>
            <w:r>
              <w:rPr/>
              <w:t xml:space="preserve">В СЛУЧАЕ, ЕСЛИ УЧАСТНИК НЕНАДЛЕЖАЩИМ ОБРАЗОМ ОФОРМИТ КОНВЕРТ С ДОКУМЕНТАМИ, ТО КОНВЕРТ ВОЗВРАЩАЕТСЯ УЧАСТНИКУ НА УКАЗАННЫЙ НА КОНВЕРТЕ ОБРАТНЫЙ АДРЕС.
</w:t>
            </w:r>
            <w:br/>
            <w:r>
              <w:rPr/>
              <w:t xml:space="preserve">ЕСЛИ УЧАСТНИК НЕ УКАЖЕТ ОБРАТНЫЙ АДРЕС – КОНВЕРТ БУДЕТ УТИЛИЗИРОВАН.
</w:t>
            </w:r>
            <w:br/>
            <w:r>
              <w:rP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br/>
            <w:r>
              <w:rP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w:t>
            </w:r>
            <w:br/>
            <w:r>
              <w:rP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br/>
            <w:r>
              <w:rPr/>
              <w:t xml:space="preserve">Конечный срок предоставления электронного файла до 13 ч. 00 мин. 06 января 2026 г. Файл будет открыт на заседании комиссии в 15 ч. 00 мин. 06 января 2026 г.
</w:t>
            </w:r>
            <w:br/>
            <w:r>
              <w:rPr/>
              <w:t xml:space="preserve">В случае, если предмет закупки разделен на части (лоты), участник может представить не более одного конкурсного предложения по каждому из них.
</w:t>
            </w:r>
            <w:br/>
            <w:r>
              <w:rPr/>
              <w:t xml:space="preserve">Участник вправе подать только одно предложение. Предоставление альтернативных предложений не допускается (1 Лот = 1 Коммерческое предложение = 1 Цена).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Защитная заквасочная культура для предотвращения развития дрожжей, плесеней, БГКП, маслянокислых бактерий в сырах (филиал «Мстиславский»)</w:t>
            </w:r>
          </w:p>
        </w:tc>
        <w:tc>
          <w:tcPr>
            <w:tcW w:w="5100" w:type="dxa"/>
            <w:shd w:val="clear" w:fill="fdf5e8"/>
            <w:noWrap/>
          </w:tcPr>
          <w:p>
            <w:pPr>
              <w:ind w:left="113.47199999999999" w:right="113.47199999999999" w:firstLine="0"/>
              <w:spacing w:before="120" w:after="120"/>
            </w:pPr>
            <w:r>
              <w:rPr/>
              <w:t xml:space="preserve">10 000 т,</w:t>
            </w:r>
            <w:br/>
            <w:r>
              <w:rPr/>
              <w:t xml:space="preserve">775,680.00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07.04.2026 по 06.04.2027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Мстиславль, пер. Коммунарный, 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2.1 Глубокозамороженная основная заквасочная культура прямого внесения для производства сыра «Монастырь Тупичевский»
</w:t>
            </w:r>
            <w:br/>
            <w:r>
              <w:rPr/>
              <w:t xml:space="preserve">2.2 Глубокозамороженная добавочная культура прямого внесения, ускоряющая созревание</w:t>
            </w:r>
          </w:p>
        </w:tc>
        <w:tc>
          <w:tcPr>
            <w:tcW w:w="5100" w:type="dxa"/>
            <w:shd w:val="clear" w:fill="fdf5e8"/>
            <w:noWrap/>
          </w:tcPr>
          <w:p>
            <w:pPr>
              <w:ind w:left="113.47199999999999" w:right="113.47199999999999" w:firstLine="0"/>
              <w:spacing w:before="120" w:after="120"/>
            </w:pPr>
            <w:r>
              <w:rPr/>
              <w:t xml:space="preserve">1 900 т,</w:t>
            </w:r>
            <w:br/>
            <w:r>
              <w:rPr/>
              <w:t xml:space="preserve">676,681.20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07.04.2026 по 06.04.2027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Мстиславль, пер. Коммунарный, 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3.1 Глубокозамороженная   основная заквасочная культура прямого внесения для производства сыра «Тильзитер» с низкой температурой второго нагревания
</w:t>
            </w:r>
            <w:br/>
            <w:r>
              <w:rPr/>
              <w:t xml:space="preserve">3.2 – 3.3 Глубокозамороженная   добавочные заквасочные культуры прямого внесения для производства сыра «Тильзитер» с низкой температурой второго нагревания</w:t>
            </w:r>
          </w:p>
        </w:tc>
        <w:tc>
          <w:tcPr>
            <w:tcW w:w="5100" w:type="dxa"/>
            <w:shd w:val="clear" w:fill="fdf5e8"/>
            <w:noWrap/>
          </w:tcPr>
          <w:p>
            <w:pPr>
              <w:ind w:left="113.47199999999999" w:right="113.47199999999999" w:firstLine="0"/>
              <w:spacing w:before="120" w:after="120"/>
            </w:pPr>
            <w:r>
              <w:rPr/>
              <w:t xml:space="preserve">1 000 т,</w:t>
            </w:r>
            <w:br/>
            <w:r>
              <w:rPr/>
              <w:t xml:space="preserve">842,592.00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07.04.2026 по 06.04.2027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Славгород, ул. Калинина, 55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Глубокозамороженная мезофильно-термофильная гетероферментативная культура прямого внесения для производства сыров полутвердых с низкой температурой второго нагревания (сыры Российского типа) (цех по производству сыров г. Белыничи)</w:t>
            </w:r>
          </w:p>
        </w:tc>
        <w:tc>
          <w:tcPr>
            <w:tcW w:w="5100" w:type="dxa"/>
            <w:shd w:val="clear" w:fill="fdf5e8"/>
            <w:noWrap/>
          </w:tcPr>
          <w:p>
            <w:pPr>
              <w:ind w:left="113.47199999999999" w:right="113.47199999999999" w:firstLine="0"/>
              <w:spacing w:before="120" w:after="120"/>
            </w:pPr>
            <w:r>
              <w:rPr/>
              <w:t xml:space="preserve">3 000 т,</w:t>
            </w:r>
            <w:br/>
            <w:r>
              <w:rPr/>
              <w:t xml:space="preserve">491,760.00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07.04.2026 по 06.04.2027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Белыничи, ул. Лорченко, 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5.1 Молокосвертывающий ферментный препарат микробного происхождения, который обладает высокой обезвоживающей способностью, обеспечивающей сокращение процесса обсушки сырного зерна на 15 %
</w:t>
            </w:r>
            <w:br/>
            <w:r>
              <w:rPr/>
              <w:t xml:space="preserve">5.2 Замороженная основная заквасочная культура прямого внесения для производства сыра (сыры с ароматами) (ускоренные выработки сыров: не менее 12 варок в сутки)
</w:t>
            </w:r>
            <w:br/>
            <w:r>
              <w:rPr/>
              <w:t xml:space="preserve">5.3 Замороженная добавочная заквасочная культура прямого внесения для производства сыра (ускоренные выработки сыров: 12 варок в сутки)</w:t>
            </w:r>
          </w:p>
        </w:tc>
        <w:tc>
          <w:tcPr>
            <w:tcW w:w="5100" w:type="dxa"/>
            <w:shd w:val="clear" w:fill="fdf5e8"/>
            <w:noWrap/>
          </w:tcPr>
          <w:p>
            <w:pPr>
              <w:ind w:left="113.47199999999999" w:right="113.47199999999999" w:firstLine="0"/>
              <w:spacing w:before="120" w:after="120"/>
            </w:pPr>
            <w:r>
              <w:rPr/>
              <w:t xml:space="preserve">2 500 т,</w:t>
            </w:r>
            <w:br/>
            <w:r>
              <w:rPr/>
              <w:t xml:space="preserve">1,338,150.00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07.04.2026 по 06.04.2027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Осиповичи, ул. Юбилейная, 53а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6.1 Глубокозамороженная   основная заквасочная культура прямого внесения для производства сыра «Тильзитер» с низкой температурой второго нагревания
</w:t>
            </w:r>
            <w:br/>
            <w:r>
              <w:rPr/>
              <w:t xml:space="preserve">6.2 – 6.3 Глубокозамороженная   добавочные заквасочные культуры прямого внесения для производства сыра «Тильзитер» с низкой температурой второго нагревания</w:t>
            </w:r>
          </w:p>
        </w:tc>
        <w:tc>
          <w:tcPr>
            <w:tcW w:w="5100" w:type="dxa"/>
            <w:shd w:val="clear" w:fill="fdf5e8"/>
            <w:noWrap/>
          </w:tcPr>
          <w:p>
            <w:pPr>
              <w:ind w:left="113.47199999999999" w:right="113.47199999999999" w:firstLine="0"/>
              <w:spacing w:before="120" w:after="120"/>
            </w:pPr>
            <w:r>
              <w:rPr/>
              <w:t xml:space="preserve">800 т,</w:t>
            </w:r>
            <w:br/>
            <w:r>
              <w:rPr/>
              <w:t xml:space="preserve">493,228.80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07.04.2026 по 06.04.2027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Осиповичи, ул. Юбилейная, 53а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7.1 Глубокозамороженная   основная заквасочная культура прямого внесения для производства сыра «Тильзитер» с низкой температурой второго нагревания
</w:t>
            </w:r>
            <w:br/>
            <w:r>
              <w:rPr/>
              <w:t xml:space="preserve">7.2 – 7.3 Глубокозамороженная   добавочные заквасочные культуры прямого внесения для производства сыра «Тильзитер» с низкой температурой второго нагревания</w:t>
            </w:r>
          </w:p>
        </w:tc>
        <w:tc>
          <w:tcPr>
            <w:tcW w:w="5100" w:type="dxa"/>
            <w:shd w:val="clear" w:fill="fdf5e8"/>
            <w:noWrap/>
          </w:tcPr>
          <w:p>
            <w:pPr>
              <w:ind w:left="113.47199999999999" w:right="113.47199999999999" w:firstLine="0"/>
              <w:spacing w:before="120" w:after="120"/>
            </w:pPr>
            <w:r>
              <w:rPr/>
              <w:t xml:space="preserve">1 000 т,</w:t>
            </w:r>
            <w:br/>
            <w:r>
              <w:rPr/>
              <w:t xml:space="preserve">643,188.00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07.04.2026 по 06.04.2027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Белыничи, ул. Лорченко, 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w:t>
            </w:r>
          </w:p>
        </w:tc>
      </w:tr>
    </w:tbl>
    <w:p/>
    <w:p>
      <w:pPr>
        <w:ind w:left="113.47199999999999" w:right="113.47199999999999" w:firstLine="0"/>
        <w:spacing w:before="120" w:after="120"/>
      </w:pPr>
      <w:r>
        <w:rPr>
          <w:b w:val="1"/>
          <w:bCs w:val="1"/>
        </w:rPr>
        <w:t xml:space="preserve">Процедура закупки № 2025-1293480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Мясо / мясопродукты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мясного сырья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"Гродненский мясокомбинат"
</w:t>
            </w:r>
            <w:br/>
            <w:r>
              <w:rPr/>
              <w:t xml:space="preserve">Республика Беларусь, Гродненская обл., г.Гродно, 230005, ул. Мясницкая, 25
</w:t>
            </w:r>
            <w:br/>
            <w:r>
              <w:rPr/>
              <w:t xml:space="preserve">  500043292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Инициатор закупки - начальник отдела обеспечения ресурсами Гутиков Кирилл Дмитриевич, 80152455077,
</w:t>
            </w:r>
            <w:br/>
            <w:r>
              <w:rPr/>
              <w:t xml:space="preserve">Секретарь конкурсной комиссии - 80152455025, urist1@grodnomk.by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требований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требований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требований конкурсной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См.прикрепленный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требований конкурсной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Субпродукты мясные обработанные. Сердце свиное замороженное</w:t>
            </w:r>
          </w:p>
        </w:tc>
        <w:tc>
          <w:tcPr>
            <w:tcW w:w="5100" w:type="dxa"/>
            <w:shd w:val="clear" w:fill="fdf5e8"/>
            <w:noWrap/>
          </w:tcPr>
          <w:p>
            <w:pPr>
              <w:ind w:left="113.47199999999999" w:right="113.47199999999999" w:firstLine="0"/>
              <w:spacing w:before="120" w:after="120"/>
            </w:pPr>
            <w:r>
              <w:rPr/>
              <w:t xml:space="preserve">480 000 кг,</w:t>
            </w:r>
            <w:br/>
            <w:r>
              <w:rPr/>
              <w:t xml:space="preserve">2,640,000.00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ул.Мясницкая, 25 и(или) г.Лида, ул.Толстого, 16 (конкретный адрес месторасположения склада покупателя определяется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10.11.39.120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Субпродукты мясные обработанные. Печень свиная замороженная</w:t>
            </w:r>
          </w:p>
        </w:tc>
        <w:tc>
          <w:tcPr>
            <w:tcW w:w="5100" w:type="dxa"/>
            <w:shd w:val="clear" w:fill="fdf5e8"/>
            <w:noWrap/>
          </w:tcPr>
          <w:p>
            <w:pPr>
              <w:ind w:left="113.47199999999999" w:right="113.47199999999999" w:firstLine="0"/>
              <w:spacing w:before="120" w:after="120"/>
            </w:pPr>
            <w:r>
              <w:rPr/>
              <w:t xml:space="preserve">120 000 кг,</w:t>
            </w:r>
            <w:br/>
            <w:r>
              <w:rPr/>
              <w:t xml:space="preserve">330,000.00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ул.Мясницкая, 25 и(или) г.Лида, ул.Толстого, 16 (конкретный адрес месторасположения склада покупателя определяется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10.11.39.120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Субпродукты мясные обработанные. Желудки свиные замороженные</w:t>
            </w:r>
          </w:p>
        </w:tc>
        <w:tc>
          <w:tcPr>
            <w:tcW w:w="5100" w:type="dxa"/>
            <w:shd w:val="clear" w:fill="fdf5e8"/>
            <w:noWrap/>
          </w:tcPr>
          <w:p>
            <w:pPr>
              <w:ind w:left="113.47199999999999" w:right="113.47199999999999" w:firstLine="0"/>
              <w:spacing w:before="120" w:after="120"/>
            </w:pPr>
            <w:r>
              <w:rPr/>
              <w:t xml:space="preserve">60 000 кг,</w:t>
            </w:r>
            <w:br/>
            <w:r>
              <w:rPr/>
              <w:t xml:space="preserve">50,000.00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ул.Мясницкая, 25 и(или) г.Лида, ул.Толстого, 16 (конкретный адрес месторасположения склада покупателя определяется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10.11.39.120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Субпродукты мясные обработанные. Языки свиные замороженные</w:t>
            </w:r>
          </w:p>
        </w:tc>
        <w:tc>
          <w:tcPr>
            <w:tcW w:w="5100" w:type="dxa"/>
            <w:shd w:val="clear" w:fill="fdf5e8"/>
            <w:noWrap/>
          </w:tcPr>
          <w:p>
            <w:pPr>
              <w:ind w:left="113.47199999999999" w:right="113.47199999999999" w:firstLine="0"/>
              <w:spacing w:before="120" w:after="120"/>
            </w:pPr>
            <w:r>
              <w:rPr/>
              <w:t xml:space="preserve">120 000 кг,</w:t>
            </w:r>
            <w:br/>
            <w:r>
              <w:rPr/>
              <w:t xml:space="preserve">1,500,000.00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ул.Мясницкая, 25 и(или) г.Лида, ул.Толстого, 16 (конкретный адрес месторасположения склада покупателя определяется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10.11.39.120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Субпродукты мясные обработанные. Уши свиные замороженные</w:t>
            </w:r>
          </w:p>
        </w:tc>
        <w:tc>
          <w:tcPr>
            <w:tcW w:w="5100" w:type="dxa"/>
            <w:shd w:val="clear" w:fill="fdf5e8"/>
            <w:noWrap/>
          </w:tcPr>
          <w:p>
            <w:pPr>
              <w:ind w:left="113.47199999999999" w:right="113.47199999999999" w:firstLine="0"/>
              <w:spacing w:before="120" w:after="120"/>
            </w:pPr>
            <w:r>
              <w:rPr/>
              <w:t xml:space="preserve">36 000 кг,</w:t>
            </w:r>
            <w:br/>
            <w:r>
              <w:rPr/>
              <w:t xml:space="preserve">200,000.00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ул.Мясницкая, 25 и(или) г.Лида, ул.Толстого, 16 (конкретный адрес месторасположения склада покупателя определяется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10.11.39.120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Субпродукты мясные обработанные. Головы свиные замороженные</w:t>
            </w:r>
          </w:p>
        </w:tc>
        <w:tc>
          <w:tcPr>
            <w:tcW w:w="5100" w:type="dxa"/>
            <w:shd w:val="clear" w:fill="fdf5e8"/>
            <w:noWrap/>
          </w:tcPr>
          <w:p>
            <w:pPr>
              <w:ind w:left="113.47199999999999" w:right="113.47199999999999" w:firstLine="0"/>
              <w:spacing w:before="120" w:after="120"/>
            </w:pPr>
            <w:r>
              <w:rPr/>
              <w:t xml:space="preserve">696 000 кг,</w:t>
            </w:r>
            <w:br/>
            <w:r>
              <w:rPr/>
              <w:t xml:space="preserve">705,000.00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ул.Мясницкая, 25 и(или) г.Лида, ул.Толстого, 16 (конкретный адрес месторасположения склада покупателя определяется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10.11.39.120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Субпродукты мясные обработанные. Головы свиные охлажденные</w:t>
            </w:r>
          </w:p>
        </w:tc>
        <w:tc>
          <w:tcPr>
            <w:tcW w:w="5100" w:type="dxa"/>
            <w:shd w:val="clear" w:fill="fdf5e8"/>
            <w:noWrap/>
          </w:tcPr>
          <w:p>
            <w:pPr>
              <w:ind w:left="113.47199999999999" w:right="113.47199999999999" w:firstLine="0"/>
              <w:spacing w:before="120" w:after="120"/>
            </w:pPr>
            <w:r>
              <w:rPr/>
              <w:t xml:space="preserve">24 000 кг,</w:t>
            </w:r>
            <w:br/>
            <w:r>
              <w:rPr/>
              <w:t xml:space="preserve">25,000.00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ул.Мясницкая, 25 и(или) г.Лида, ул.Толстого, 16 (конкретный адрес месторасположения склада покупателя определяется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10.11.20.200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Шкурка свиная замороженная</w:t>
            </w:r>
          </w:p>
        </w:tc>
        <w:tc>
          <w:tcPr>
            <w:tcW w:w="5100" w:type="dxa"/>
            <w:shd w:val="clear" w:fill="fdf5e8"/>
            <w:noWrap/>
          </w:tcPr>
          <w:p>
            <w:pPr>
              <w:ind w:left="113.47199999999999" w:right="113.47199999999999" w:firstLine="0"/>
              <w:spacing w:before="120" w:after="120"/>
            </w:pPr>
            <w:r>
              <w:rPr/>
              <w:t xml:space="preserve">720 000 кг,</w:t>
            </w:r>
            <w:br/>
            <w:r>
              <w:rPr/>
              <w:t xml:space="preserve">515,000.00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ул.Мясницкая, 25 и(или) г.Лида, ул.Толстого, 16 (конкретный адрес месторасположения склада покупателя определяется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Жир-сырец говяжий замороженный. Первая группа для промышленной переработки на пищевые цели</w:t>
            </w:r>
          </w:p>
        </w:tc>
        <w:tc>
          <w:tcPr>
            <w:tcW w:w="5100" w:type="dxa"/>
            <w:shd w:val="clear" w:fill="fdf5e8"/>
            <w:noWrap/>
          </w:tcPr>
          <w:p>
            <w:pPr>
              <w:ind w:left="113.47199999999999" w:right="113.47199999999999" w:firstLine="0"/>
              <w:spacing w:before="120" w:after="120"/>
            </w:pPr>
            <w:r>
              <w:rPr/>
              <w:t xml:space="preserve">480 000 кг,</w:t>
            </w:r>
            <w:br/>
            <w:r>
              <w:rPr/>
              <w:t xml:space="preserve">1,641,600.00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ул.Мясницкая, 25 и(или) г.Лида, ул.Толстого, 16 (конкретный адрес месторасположения склада покупателя определяется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10.11.50.700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Жир-сырец свиной замороженный. Первая группа для промышленной переработки на пищевые цели</w:t>
            </w:r>
          </w:p>
        </w:tc>
        <w:tc>
          <w:tcPr>
            <w:tcW w:w="5100" w:type="dxa"/>
            <w:shd w:val="clear" w:fill="fdf5e8"/>
            <w:noWrap/>
          </w:tcPr>
          <w:p>
            <w:pPr>
              <w:ind w:left="113.47199999999999" w:right="113.47199999999999" w:firstLine="0"/>
              <w:spacing w:before="120" w:after="120"/>
            </w:pPr>
            <w:r>
              <w:rPr/>
              <w:t xml:space="preserve">240 000 кг,</w:t>
            </w:r>
            <w:br/>
            <w:r>
              <w:rPr/>
              <w:t xml:space="preserve">820,800.00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ул.Мясницкая, 25 и(или) г.Лида, ул.Толстого, 16 (конкретный адрес месторасположения склада покупателя определяется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10.11.50.400</w:t>
            </w:r>
          </w:p>
        </w:tc>
      </w:tr>
    </w:tbl>
    <w:p/>
    <w:p>
      <w:pPr>
        <w:ind w:left="113.47199999999999" w:right="113.47199999999999" w:firstLine="0"/>
        <w:spacing w:before="120" w:after="120"/>
      </w:pPr>
      <w:r>
        <w:rPr>
          <w:b w:val="1"/>
          <w:bCs w:val="1"/>
        </w:rPr>
        <w:t xml:space="preserve">Процедура закупки № 2025-1293481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Мясо / мясопродукты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мясного сырья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"Гродненский мясокомбинат"
</w:t>
            </w:r>
            <w:br/>
            <w:r>
              <w:rPr/>
              <w:t xml:space="preserve">Республика Беларусь, Гродненская обл., г.Гродно, 230005, ул. Мясницкая, 25
</w:t>
            </w:r>
            <w:br/>
            <w:r>
              <w:rPr/>
              <w:t xml:space="preserve">  500043292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Инициатор закупки - начальник отдела обеспечения ресурсами Гутиков Кирилл Дмитриевич, 80152455077,
</w:t>
            </w:r>
            <w:br/>
            <w:r>
              <w:rPr/>
              <w:t xml:space="preserve">Секретарь конкурсной комиссии - 80152455025, urist1@grodnomk.by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требований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требований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требований конкурсной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См.прикрепленный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требований конкурсной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Мясо птицы. Тушки и (или) полутушки цыплят-бройлеров, охлажденные 1 сорта</w:t>
            </w:r>
          </w:p>
        </w:tc>
        <w:tc>
          <w:tcPr>
            <w:tcW w:w="5100" w:type="dxa"/>
            <w:shd w:val="clear" w:fill="fdf5e8"/>
            <w:noWrap/>
          </w:tcPr>
          <w:p>
            <w:pPr>
              <w:ind w:left="113.47199999999999" w:right="113.47199999999999" w:firstLine="0"/>
              <w:spacing w:before="120" w:after="120"/>
            </w:pPr>
            <w:r>
              <w:rPr/>
              <w:t xml:space="preserve">8 040 000 кг,</w:t>
            </w:r>
            <w:br/>
            <w:r>
              <w:rPr/>
              <w:t xml:space="preserve">46,000,000.00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ул.Мясницкая, 25 и(или) г.Лида, ул.Толстого, 16 (конкретный адрес месторасположения склада покупателя определяется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10.12.10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Мясо птицы. Тушки и (или) полутушки цыплят-бройлеров, охлажденные 2 сорта</w:t>
            </w:r>
          </w:p>
        </w:tc>
        <w:tc>
          <w:tcPr>
            <w:tcW w:w="5100" w:type="dxa"/>
            <w:shd w:val="clear" w:fill="fdf5e8"/>
            <w:noWrap/>
          </w:tcPr>
          <w:p>
            <w:pPr>
              <w:ind w:left="113.47199999999999" w:right="113.47199999999999" w:firstLine="0"/>
              <w:spacing w:before="120" w:after="120"/>
            </w:pPr>
            <w:r>
              <w:rPr/>
              <w:t xml:space="preserve">60 000 кг,</w:t>
            </w:r>
            <w:br/>
            <w:r>
              <w:rPr/>
              <w:t xml:space="preserve">325,000.00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ул.Мясницкая, 25 и(или) г.Лида, ул.Толстого, 16 (конкретный адрес месторасположения склада покупателя определяется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10.12.10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 бройлеров, замороженное</w:t>
            </w:r>
          </w:p>
        </w:tc>
        <w:tc>
          <w:tcPr>
            <w:tcW w:w="5100" w:type="dxa"/>
            <w:shd w:val="clear" w:fill="fdf5e8"/>
            <w:noWrap/>
          </w:tcPr>
          <w:p>
            <w:pPr>
              <w:ind w:left="113.47199999999999" w:right="113.47199999999999" w:firstLine="0"/>
              <w:spacing w:before="120" w:after="120"/>
            </w:pPr>
            <w:r>
              <w:rPr/>
              <w:t xml:space="preserve">720 000 кг,</w:t>
            </w:r>
            <w:br/>
            <w:r>
              <w:rPr/>
              <w:t xml:space="preserve">2,376,000.00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ул.Мясницкая, 25 и(или) г.Лида, ул.Толстого, 16 (конкретный адрес месторасположения склада покупателя определяется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Каркасы цыплят-бройлеров охлажденные</w:t>
            </w:r>
          </w:p>
        </w:tc>
        <w:tc>
          <w:tcPr>
            <w:tcW w:w="5100" w:type="dxa"/>
            <w:shd w:val="clear" w:fill="fdf5e8"/>
            <w:noWrap/>
          </w:tcPr>
          <w:p>
            <w:pPr>
              <w:ind w:left="113.47199999999999" w:right="113.47199999999999" w:firstLine="0"/>
              <w:spacing w:before="120" w:after="120"/>
            </w:pPr>
            <w:r>
              <w:rPr/>
              <w:t xml:space="preserve">60 000 кг,</w:t>
            </w:r>
            <w:br/>
            <w:r>
              <w:rPr/>
              <w:t xml:space="preserve">126,000.00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ул.Мясницкая, 25 и(или) г.Лида, ул.Толстого, 16 (конкретный адрес месторасположения склада покупателя определяется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10.12.10.500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Спинки цыплят-бройлеров охлажденные</w:t>
            </w:r>
          </w:p>
        </w:tc>
        <w:tc>
          <w:tcPr>
            <w:tcW w:w="5100" w:type="dxa"/>
            <w:shd w:val="clear" w:fill="fdf5e8"/>
            <w:noWrap/>
          </w:tcPr>
          <w:p>
            <w:pPr>
              <w:ind w:left="113.47199999999999" w:right="113.47199999999999" w:firstLine="0"/>
              <w:spacing w:before="120" w:after="120"/>
            </w:pPr>
            <w:r>
              <w:rPr/>
              <w:t xml:space="preserve">360 000 кг,</w:t>
            </w:r>
            <w:br/>
            <w:r>
              <w:rPr/>
              <w:t xml:space="preserve">753,000.00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ул.Мясницкая, 25 и(или) г.Лида, ул.Толстого, 16 (конкретный адрес месторасположения склада покупателя определяется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10.12.10.500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Филе цыплят-бройлеров, замороженное</w:t>
            </w:r>
          </w:p>
        </w:tc>
        <w:tc>
          <w:tcPr>
            <w:tcW w:w="5100" w:type="dxa"/>
            <w:shd w:val="clear" w:fill="fdf5e8"/>
            <w:noWrap/>
          </w:tcPr>
          <w:p>
            <w:pPr>
              <w:ind w:left="113.47199999999999" w:right="113.47199999999999" w:firstLine="0"/>
              <w:spacing w:before="120" w:after="120"/>
            </w:pPr>
            <w:r>
              <w:rPr/>
              <w:t xml:space="preserve">900 000 кг,</w:t>
            </w:r>
            <w:br/>
            <w:r>
              <w:rPr/>
              <w:t xml:space="preserve">7,150,000.00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ул.Мясницкая, 25 и(или) г.Лида, ул.Толстого, 16 (конкретный адрес месторасположения склада покупателя определяется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Мясо куриное и(или) цыплят и(или) цыплят-бройлеров кусковое измельченное с размером частиц до 2 мм бескостное замороженное</w:t>
            </w:r>
          </w:p>
        </w:tc>
        <w:tc>
          <w:tcPr>
            <w:tcW w:w="5100" w:type="dxa"/>
            <w:shd w:val="clear" w:fill="fdf5e8"/>
            <w:noWrap/>
          </w:tcPr>
          <w:p>
            <w:pPr>
              <w:ind w:left="113.47199999999999" w:right="113.47199999999999" w:firstLine="0"/>
              <w:spacing w:before="120" w:after="120"/>
            </w:pPr>
            <w:r>
              <w:rPr/>
              <w:t xml:space="preserve">900 000 кг,</w:t>
            </w:r>
            <w:br/>
            <w:r>
              <w:rPr/>
              <w:t xml:space="preserve">6,930,000.00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ул.Мясницкая, 25 и(или) г.Лида, ул.Толстого, 16 (конкретный адрес месторасположения склада покупателя определяется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Филе цыплят-бройлеров измельчённое замороженное</w:t>
            </w:r>
          </w:p>
        </w:tc>
        <w:tc>
          <w:tcPr>
            <w:tcW w:w="5100" w:type="dxa"/>
            <w:shd w:val="clear" w:fill="fdf5e8"/>
            <w:noWrap/>
          </w:tcPr>
          <w:p>
            <w:pPr>
              <w:ind w:left="113.47199999999999" w:right="113.47199999999999" w:firstLine="0"/>
              <w:spacing w:before="120" w:after="120"/>
            </w:pPr>
            <w:r>
              <w:rPr/>
              <w:t xml:space="preserve">120 000 кг,</w:t>
            </w:r>
            <w:br/>
            <w:r>
              <w:rPr/>
              <w:t xml:space="preserve">925,000.00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ул.Мясницкая, 25 и(или) г.Лида, ул.Толстого, 16 (конкретный адрес месторасположения склада покупателя определяется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w:t>
            </w:r>
          </w:p>
        </w:tc>
      </w:tr>
    </w:tbl>
    <w:p/>
    <w:p>
      <w:pPr>
        <w:ind w:left="113.47199999999999" w:right="113.47199999999999" w:firstLine="0"/>
        <w:spacing w:before="120" w:after="120"/>
      </w:pPr>
      <w:r>
        <w:rPr>
          <w:b w:val="1"/>
          <w:bCs w:val="1"/>
        </w:rPr>
        <w:t xml:space="preserve">Процедура закупки № 2025-1293482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Мясо / мясопродукты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мясного сырья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"Гродненский мясокомбинат"
</w:t>
            </w:r>
            <w:br/>
            <w:r>
              <w:rPr/>
              <w:t xml:space="preserve">Республика Беларусь, Гродненская обл., г.Гродно, 230005, ул. Мясницкая, 25
</w:t>
            </w:r>
            <w:br/>
            <w:r>
              <w:rPr/>
              <w:t xml:space="preserve">  500043292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Инициатор закупки - начальник отдела обеспечения ресурсами Гутиков Кирилл Дмитриевич, 80152455077,
</w:t>
            </w:r>
            <w:br/>
            <w:r>
              <w:rPr/>
              <w:t xml:space="preserve">Секретарь конкурсной комиссии - 80152455025, urist1@grodnomk.by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требований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требований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требований конкурсной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См.прикрепленный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требований конкурсной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Свинина 2 категории в/шк в полутушах с вырезкой охлажденная</w:t>
            </w:r>
          </w:p>
        </w:tc>
        <w:tc>
          <w:tcPr>
            <w:tcW w:w="5100" w:type="dxa"/>
            <w:shd w:val="clear" w:fill="fdf5e8"/>
            <w:noWrap/>
          </w:tcPr>
          <w:p>
            <w:pPr>
              <w:ind w:left="113.47199999999999" w:right="113.47199999999999" w:firstLine="0"/>
              <w:spacing w:before="120" w:after="120"/>
            </w:pPr>
            <w:r>
              <w:rPr/>
              <w:t xml:space="preserve">1 200 000 кг,</w:t>
            </w:r>
            <w:br/>
            <w:r>
              <w:rPr/>
              <w:t xml:space="preserve">9,636,000.00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ул.Мясницкая, 25 и(или) г.Лида, ул.Толстого, 16 (конкретный адрес месторасположения склада покупателя определяется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Свинина 2 категории в/шк в полутушах без вырезки охлажденная</w:t>
            </w:r>
          </w:p>
        </w:tc>
        <w:tc>
          <w:tcPr>
            <w:tcW w:w="5100" w:type="dxa"/>
            <w:shd w:val="clear" w:fill="fdf5e8"/>
            <w:noWrap/>
          </w:tcPr>
          <w:p>
            <w:pPr>
              <w:ind w:left="113.47199999999999" w:right="113.47199999999999" w:firstLine="0"/>
              <w:spacing w:before="120" w:after="120"/>
            </w:pPr>
            <w:r>
              <w:rPr/>
              <w:t xml:space="preserve">240 000 кг,</w:t>
            </w:r>
            <w:br/>
            <w:r>
              <w:rPr/>
              <w:t xml:space="preserve">1,927,200.00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ул.Мясницкая, 25 и(или) г.Лида, ул.Толстого, 16 (конкретный адрес месторасположения склада покупателя определяется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Свинина 3 категории в/шк в полутушах с вырезкой охлажденная</w:t>
            </w:r>
          </w:p>
        </w:tc>
        <w:tc>
          <w:tcPr>
            <w:tcW w:w="5100" w:type="dxa"/>
            <w:shd w:val="clear" w:fill="fdf5e8"/>
            <w:noWrap/>
          </w:tcPr>
          <w:p>
            <w:pPr>
              <w:ind w:left="113.47199999999999" w:right="113.47199999999999" w:firstLine="0"/>
              <w:spacing w:before="120" w:after="120"/>
            </w:pPr>
            <w:r>
              <w:rPr/>
              <w:t xml:space="preserve">240 000 кг,</w:t>
            </w:r>
            <w:br/>
            <w:r>
              <w:rPr/>
              <w:t xml:space="preserve">1,927,200.00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ул.Мясницкая, 25 и(или) г.Лида, ул.Толстого, 16 (конкретный адрес месторасположения склада покупателя определяется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Свинина 4 категории в/шк в полутушах с вырезкой охлажденная</w:t>
            </w:r>
          </w:p>
        </w:tc>
        <w:tc>
          <w:tcPr>
            <w:tcW w:w="5100" w:type="dxa"/>
            <w:shd w:val="clear" w:fill="fdf5e8"/>
            <w:noWrap/>
          </w:tcPr>
          <w:p>
            <w:pPr>
              <w:ind w:left="113.47199999999999" w:right="113.47199999999999" w:firstLine="0"/>
              <w:spacing w:before="120" w:after="120"/>
            </w:pPr>
            <w:r>
              <w:rPr/>
              <w:t xml:space="preserve">120 000 кг,</w:t>
            </w:r>
            <w:br/>
            <w:r>
              <w:rPr/>
              <w:t xml:space="preserve">831,600.00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ул.Мясницкая, 25 и(или) г.Лида, ул.Толстого, 16 (конкретный адрес месторасположения склада покупателя определяется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Мясо жилованное свиное нежирное с массовой долей жировой ткани не более 10% (тазобедренная часть свиная (окорок) б/к б/шк, полуфабрикат (отруб) из тазобедренной части б/к б/шк) охлажденное</w:t>
            </w:r>
          </w:p>
        </w:tc>
        <w:tc>
          <w:tcPr>
            <w:tcW w:w="5100" w:type="dxa"/>
            <w:shd w:val="clear" w:fill="fdf5e8"/>
            <w:noWrap/>
          </w:tcPr>
          <w:p>
            <w:pPr>
              <w:ind w:left="113.47199999999999" w:right="113.47199999999999" w:firstLine="0"/>
              <w:spacing w:before="120" w:after="120"/>
            </w:pPr>
            <w:r>
              <w:rPr/>
              <w:t xml:space="preserve">8 400 000 кг,</w:t>
            </w:r>
            <w:br/>
            <w:r>
              <w:rPr/>
              <w:t xml:space="preserve">104,874,000.00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ул.Мясницкая, 25 и(или) г.Лида, ул.Толстого, 16 (конкретный адрес месторасположения склада покупателя определяется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Мясо жилованное свиное нежирное с массовой долей жировой ткани не более 10% (тазобедренная часть свиная (окорок) б/к б/шк, полуфабрикат (отруб) из тазобедренной части б/к б/шк) замороженное</w:t>
            </w:r>
          </w:p>
        </w:tc>
        <w:tc>
          <w:tcPr>
            <w:tcW w:w="5100" w:type="dxa"/>
            <w:shd w:val="clear" w:fill="fdf5e8"/>
            <w:noWrap/>
          </w:tcPr>
          <w:p>
            <w:pPr>
              <w:ind w:left="113.47199999999999" w:right="113.47199999999999" w:firstLine="0"/>
              <w:spacing w:before="120" w:after="120"/>
            </w:pPr>
            <w:r>
              <w:rPr/>
              <w:t xml:space="preserve">1 200 000 кг,</w:t>
            </w:r>
            <w:br/>
            <w:r>
              <w:rPr/>
              <w:t xml:space="preserve">14,982,000.00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ул.Мясницкая, 25 и(или) г.Лида, ул.Толстого, 16 (конкретный адрес месторасположения склада покупателя определяется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Мясо жилованное свиное полужирное с массовой долей жировой ткани не более 30% (лопаточная часть свиная б/к, б/шк, полуфабрикат (отруб) из лопаточной части б/к б/шк) охлажденное</w:t>
            </w:r>
          </w:p>
        </w:tc>
        <w:tc>
          <w:tcPr>
            <w:tcW w:w="5100" w:type="dxa"/>
            <w:shd w:val="clear" w:fill="fdf5e8"/>
            <w:noWrap/>
          </w:tcPr>
          <w:p>
            <w:pPr>
              <w:ind w:left="113.47199999999999" w:right="113.47199999999999" w:firstLine="0"/>
              <w:spacing w:before="120" w:after="120"/>
            </w:pPr>
            <w:r>
              <w:rPr/>
              <w:t xml:space="preserve">1 500 000 кг,</w:t>
            </w:r>
            <w:br/>
            <w:r>
              <w:rPr/>
              <w:t xml:space="preserve">17,985,000.00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ул.Мясницкая, 25 и(или) г.Лида, ул.Толстого, 16 (конкретный адрес месторасположения склада покупателя определяется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Мясо жилованное свиное полужирное с массовой долей жировой ткани не более 30% (лопаточная часть свиная б/к, б/шк, полуфабрикат (отруб) из лопаточной части б/к б/шк) замороженное</w:t>
            </w:r>
          </w:p>
        </w:tc>
        <w:tc>
          <w:tcPr>
            <w:tcW w:w="5100" w:type="dxa"/>
            <w:shd w:val="clear" w:fill="fdf5e8"/>
            <w:noWrap/>
          </w:tcPr>
          <w:p>
            <w:pPr>
              <w:ind w:left="113.47199999999999" w:right="113.47199999999999" w:firstLine="0"/>
              <w:spacing w:before="120" w:after="120"/>
            </w:pPr>
            <w:r>
              <w:rPr/>
              <w:t xml:space="preserve">60 000 кг,</w:t>
            </w:r>
            <w:br/>
            <w:r>
              <w:rPr/>
              <w:t xml:space="preserve">719,400.00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ул.Мясницкая, 25 и(или) г.Лида, ул.Толстого, 16 (конкретный адрес месторасположения склада покупателя определяется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Спинно-поясничная мышца свиная без прилегающей мышцы, охлажденная</w:t>
            </w:r>
          </w:p>
        </w:tc>
        <w:tc>
          <w:tcPr>
            <w:tcW w:w="5100" w:type="dxa"/>
            <w:shd w:val="clear" w:fill="fdf5e8"/>
            <w:noWrap/>
          </w:tcPr>
          <w:p>
            <w:pPr>
              <w:ind w:left="113.47199999999999" w:right="113.47199999999999" w:firstLine="0"/>
              <w:spacing w:before="120" w:after="120"/>
            </w:pPr>
            <w:r>
              <w:rPr/>
              <w:t xml:space="preserve">360 000 кг,</w:t>
            </w:r>
            <w:br/>
            <w:r>
              <w:rPr/>
              <w:t xml:space="preserve">4,633,200.00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ул.Мясницкая, 25 и(или) г.Лида, ул.Толстого, 16 (конкретный адрес месторасположения склада покупателя определяется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Спинно-поясничная мышца свиная с прилегающей мышцей, охлажденная</w:t>
            </w:r>
          </w:p>
        </w:tc>
        <w:tc>
          <w:tcPr>
            <w:tcW w:w="5100" w:type="dxa"/>
            <w:shd w:val="clear" w:fill="fdf5e8"/>
            <w:noWrap/>
          </w:tcPr>
          <w:p>
            <w:pPr>
              <w:ind w:left="113.47199999999999" w:right="113.47199999999999" w:firstLine="0"/>
              <w:spacing w:before="120" w:after="120"/>
            </w:pPr>
            <w:r>
              <w:rPr/>
              <w:t xml:space="preserve">60 000 кг,</w:t>
            </w:r>
            <w:br/>
            <w:r>
              <w:rPr/>
              <w:t xml:space="preserve">772,200.00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ул.Мясницкая, 25 и(или) г.Лида, ул.Толстого, 16 (конкретный адрес месторасположения склада покупателя определяется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Спинно-поясничная мышца свиная без прилегающей мышцы, замороженная</w:t>
            </w:r>
          </w:p>
        </w:tc>
        <w:tc>
          <w:tcPr>
            <w:tcW w:w="5100" w:type="dxa"/>
            <w:shd w:val="clear" w:fill="fdf5e8"/>
            <w:noWrap/>
          </w:tcPr>
          <w:p>
            <w:pPr>
              <w:ind w:left="113.47199999999999" w:right="113.47199999999999" w:firstLine="0"/>
              <w:spacing w:before="120" w:after="120"/>
            </w:pPr>
            <w:r>
              <w:rPr/>
              <w:t xml:space="preserve">480 000 кг,</w:t>
            </w:r>
            <w:br/>
            <w:r>
              <w:rPr/>
              <w:t xml:space="preserve">6,230,400.00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ул.Мясницкая, 25 и(или) г.Лида, ул.Толстого, 16 (конкретный адрес месторасположения склада покупателя определяется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Спинно-поясничная мышца свиная с прилегающей мышцей, замороженная</w:t>
            </w:r>
          </w:p>
        </w:tc>
        <w:tc>
          <w:tcPr>
            <w:tcW w:w="5100" w:type="dxa"/>
            <w:shd w:val="clear" w:fill="fdf5e8"/>
            <w:noWrap/>
          </w:tcPr>
          <w:p>
            <w:pPr>
              <w:ind w:left="113.47199999999999" w:right="113.47199999999999" w:firstLine="0"/>
              <w:spacing w:before="120" w:after="120"/>
            </w:pPr>
            <w:r>
              <w:rPr/>
              <w:t xml:space="preserve">60 000 кг,</w:t>
            </w:r>
            <w:br/>
            <w:r>
              <w:rPr/>
              <w:t xml:space="preserve">778,800.00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ул.Мясницкая, 25 и(или) г.Лида, ул.Толстого, 16 (конкретный адрес месторасположения склада покупателя определяется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Шея свиная охлажденная</w:t>
            </w:r>
          </w:p>
        </w:tc>
        <w:tc>
          <w:tcPr>
            <w:tcW w:w="5100" w:type="dxa"/>
            <w:shd w:val="clear" w:fill="fdf5e8"/>
            <w:noWrap/>
          </w:tcPr>
          <w:p>
            <w:pPr>
              <w:ind w:left="113.47199999999999" w:right="113.47199999999999" w:firstLine="0"/>
              <w:spacing w:before="120" w:after="120"/>
            </w:pPr>
            <w:r>
              <w:rPr/>
              <w:t xml:space="preserve">120 000 кг,</w:t>
            </w:r>
            <w:br/>
            <w:r>
              <w:rPr/>
              <w:t xml:space="preserve">2,191,200.00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ул.Мясницкая, 25 и(или) г.Лида, ул.Толстого, 16 (конкретный адрес месторасположения склада покупателя определяется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Шея свиная замороженная</w:t>
            </w:r>
          </w:p>
        </w:tc>
        <w:tc>
          <w:tcPr>
            <w:tcW w:w="5100" w:type="dxa"/>
            <w:shd w:val="clear" w:fill="fdf5e8"/>
            <w:noWrap/>
          </w:tcPr>
          <w:p>
            <w:pPr>
              <w:ind w:left="113.47199999999999" w:right="113.47199999999999" w:firstLine="0"/>
              <w:spacing w:before="120" w:after="120"/>
            </w:pPr>
            <w:r>
              <w:rPr/>
              <w:t xml:space="preserve">120 000 кг,</w:t>
            </w:r>
            <w:br/>
            <w:r>
              <w:rPr/>
              <w:t xml:space="preserve">2,191,200.00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ул.Мясницкая, 25 и(или) г.Лида, ул.Толстого, 16 (конкретный адрес месторасположения склада покупателя определяется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Мясо обваленное свиное. Тазобедренная часть свиная бескостная в/шк охлажденная</w:t>
            </w:r>
          </w:p>
        </w:tc>
        <w:tc>
          <w:tcPr>
            <w:tcW w:w="5100" w:type="dxa"/>
            <w:shd w:val="clear" w:fill="fdf5e8"/>
            <w:noWrap/>
          </w:tcPr>
          <w:p>
            <w:pPr>
              <w:ind w:left="113.47199999999999" w:right="113.47199999999999" w:firstLine="0"/>
              <w:spacing w:before="120" w:after="120"/>
            </w:pPr>
            <w:r>
              <w:rPr/>
              <w:t xml:space="preserve">480 000 кг,</w:t>
            </w:r>
            <w:br/>
            <w:r>
              <w:rPr/>
              <w:t xml:space="preserve">5,860,800.00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ул.Мясницкая, 25 и(или) г.Лида, ул.Толстого, 16 (конкретный адрес месторасположения склада покупателя определяется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Мясо обваленное свиное. Вырезка свиная охлажденная</w:t>
            </w:r>
          </w:p>
        </w:tc>
        <w:tc>
          <w:tcPr>
            <w:tcW w:w="5100" w:type="dxa"/>
            <w:shd w:val="clear" w:fill="fdf5e8"/>
            <w:noWrap/>
          </w:tcPr>
          <w:p>
            <w:pPr>
              <w:ind w:left="113.47199999999999" w:right="113.47199999999999" w:firstLine="0"/>
              <w:spacing w:before="120" w:after="120"/>
            </w:pPr>
            <w:r>
              <w:rPr/>
              <w:t xml:space="preserve">120 000 кг,</w:t>
            </w:r>
            <w:br/>
            <w:r>
              <w:rPr/>
              <w:t xml:space="preserve">1,655,280.00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ул.Мясницкая, 25 и(или) г.Лида, ул.Толстого, 16 (конкретный адрес месторасположения склада покупателя определяется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Мясо обваленное свиное. Вырезка свиная замороженная</w:t>
            </w:r>
          </w:p>
        </w:tc>
        <w:tc>
          <w:tcPr>
            <w:tcW w:w="5100" w:type="dxa"/>
            <w:shd w:val="clear" w:fill="fdf5e8"/>
            <w:noWrap/>
          </w:tcPr>
          <w:p>
            <w:pPr>
              <w:ind w:left="113.47199999999999" w:right="113.47199999999999" w:firstLine="0"/>
              <w:spacing w:before="120" w:after="120"/>
            </w:pPr>
            <w:r>
              <w:rPr/>
              <w:t xml:space="preserve">60 000 кг,</w:t>
            </w:r>
            <w:br/>
            <w:r>
              <w:rPr/>
              <w:t xml:space="preserve">827,640.00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ул.Мясницкая, 25 и(или) г.Лида, ул.Толстого, 16 (конкретный адрес месторасположения склада покупателя определяется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Грудино-реберный отруб с пашиной бескостный охлажденный</w:t>
            </w:r>
          </w:p>
        </w:tc>
        <w:tc>
          <w:tcPr>
            <w:tcW w:w="5100" w:type="dxa"/>
            <w:shd w:val="clear" w:fill="fdf5e8"/>
            <w:noWrap/>
          </w:tcPr>
          <w:p>
            <w:pPr>
              <w:ind w:left="113.47199999999999" w:right="113.47199999999999" w:firstLine="0"/>
              <w:spacing w:before="120" w:after="120"/>
            </w:pPr>
            <w:r>
              <w:rPr/>
              <w:t xml:space="preserve">480 000 кг,</w:t>
            </w:r>
            <w:br/>
            <w:r>
              <w:rPr/>
              <w:t xml:space="preserve">4,963,200.00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ул.Мясницкая, 25 и(или) г.Лида, ул.Толстого, 16 (конкретный адрес месторасположения склада покупателя определяется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Грудино-реберный отруб с пашиной бескостный замороженный</w:t>
            </w:r>
          </w:p>
        </w:tc>
        <w:tc>
          <w:tcPr>
            <w:tcW w:w="5100" w:type="dxa"/>
            <w:shd w:val="clear" w:fill="fdf5e8"/>
            <w:noWrap/>
          </w:tcPr>
          <w:p>
            <w:pPr>
              <w:ind w:left="113.47199999999999" w:right="113.47199999999999" w:firstLine="0"/>
              <w:spacing w:before="120" w:after="120"/>
            </w:pPr>
            <w:r>
              <w:rPr/>
              <w:t xml:space="preserve">480 000 кг,</w:t>
            </w:r>
            <w:br/>
            <w:r>
              <w:rPr/>
              <w:t xml:space="preserve">4,963,200.00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ул.Мясницкая, 25 и(или) г.Лида, ул.Толстого, 16 (конкретный адрес месторасположения склада покупателя определяется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Мясо жилованное свиное замороженное с содержанием жировой ткани не более 10%</w:t>
            </w:r>
          </w:p>
        </w:tc>
        <w:tc>
          <w:tcPr>
            <w:tcW w:w="5100" w:type="dxa"/>
            <w:shd w:val="clear" w:fill="fdf5e8"/>
            <w:noWrap/>
          </w:tcPr>
          <w:p>
            <w:pPr>
              <w:ind w:left="113.47199999999999" w:right="113.47199999999999" w:firstLine="0"/>
              <w:spacing w:before="120" w:after="120"/>
            </w:pPr>
            <w:r>
              <w:rPr/>
              <w:t xml:space="preserve">480 000 кг,</w:t>
            </w:r>
            <w:br/>
            <w:r>
              <w:rPr/>
              <w:t xml:space="preserve">5,992,800.00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ул.Мясницкая, 25 и(или) г.Лида, ул.Толстого, 16 (конкретный адрес месторасположения склада покупателя определяется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Мясо жилованное свиное замороженное с содержанием жировой ткани 30-50%</w:t>
            </w:r>
          </w:p>
        </w:tc>
        <w:tc>
          <w:tcPr>
            <w:tcW w:w="5100" w:type="dxa"/>
            <w:shd w:val="clear" w:fill="fdf5e8"/>
            <w:noWrap/>
          </w:tcPr>
          <w:p>
            <w:pPr>
              <w:ind w:left="113.47199999999999" w:right="113.47199999999999" w:firstLine="0"/>
              <w:spacing w:before="120" w:after="120"/>
            </w:pPr>
            <w:r>
              <w:rPr/>
              <w:t xml:space="preserve">1 200 000 кг,</w:t>
            </w:r>
            <w:br/>
            <w:r>
              <w:rPr/>
              <w:t xml:space="preserve">14,388,000.00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ул.Мясницкая, 25 и(или) г.Лида, ул.Толстого, 16 (конкретный адрес месторасположения склада покупателя определяется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Мясо жилованное свиное замороженное с содержанием жировой ткани 50-85%</w:t>
            </w:r>
          </w:p>
        </w:tc>
        <w:tc>
          <w:tcPr>
            <w:tcW w:w="5100" w:type="dxa"/>
            <w:shd w:val="clear" w:fill="fdf5e8"/>
            <w:noWrap/>
          </w:tcPr>
          <w:p>
            <w:pPr>
              <w:ind w:left="113.47199999999999" w:right="113.47199999999999" w:firstLine="0"/>
              <w:spacing w:before="120" w:after="120"/>
            </w:pPr>
            <w:r>
              <w:rPr/>
              <w:t xml:space="preserve">780 000 кг,</w:t>
            </w:r>
            <w:br/>
            <w:r>
              <w:rPr/>
              <w:t xml:space="preserve">5,413,980.00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ул.Мясницкая, 25 и(или) г.Лида, ул.Толстого, 16 (конкретный адрес месторасположения склада покупателя определяется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Шпик свиной боковой без шкуры замороженный</w:t>
            </w:r>
          </w:p>
        </w:tc>
        <w:tc>
          <w:tcPr>
            <w:tcW w:w="5100" w:type="dxa"/>
            <w:shd w:val="clear" w:fill="fdf5e8"/>
            <w:noWrap/>
          </w:tcPr>
          <w:p>
            <w:pPr>
              <w:ind w:left="113.47199999999999" w:right="113.47199999999999" w:firstLine="0"/>
              <w:spacing w:before="120" w:after="120"/>
            </w:pPr>
            <w:r>
              <w:rPr/>
              <w:t xml:space="preserve">6 000 000 кг,</w:t>
            </w:r>
            <w:br/>
            <w:r>
              <w:rPr/>
              <w:t xml:space="preserve">36,000,000.00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ул.Мясницкая, 25 и(или) г.Лида, ул.Толстого, 16 (конкретный адрес месторасположения склада покупателя определяется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Шпик свиной хребтовой без шкуры замороженный</w:t>
            </w:r>
          </w:p>
        </w:tc>
        <w:tc>
          <w:tcPr>
            <w:tcW w:w="5100" w:type="dxa"/>
            <w:shd w:val="clear" w:fill="fdf5e8"/>
            <w:noWrap/>
          </w:tcPr>
          <w:p>
            <w:pPr>
              <w:ind w:left="113.47199999999999" w:right="113.47199999999999" w:firstLine="0"/>
              <w:spacing w:before="120" w:after="120"/>
            </w:pPr>
            <w:r>
              <w:rPr/>
              <w:t xml:space="preserve">300 000 кг,</w:t>
            </w:r>
            <w:br/>
            <w:r>
              <w:rPr/>
              <w:t xml:space="preserve">2,520,000.00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ул.Мясницкая, 25 и(или) г.Лида, ул.Толстого, 16 (конкретный адрес месторасположения склада покупателя определяется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bl>
    <w:p/>
    <w:p>
      <w:pPr>
        <w:ind w:left="113.47199999999999" w:right="113.47199999999999" w:firstLine="0"/>
        <w:spacing w:before="120" w:after="120"/>
      </w:pPr>
      <w:r>
        <w:rPr>
          <w:b w:val="1"/>
          <w:bCs w:val="1"/>
        </w:rPr>
        <w:t xml:space="preserve">Процедура закупки № 2025-1293483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Мясо / мясопродукты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мясного сырья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"Гродненский мясокомбинат"
</w:t>
            </w:r>
            <w:br/>
            <w:r>
              <w:rPr/>
              <w:t xml:space="preserve">Республика Беларусь, Гродненская обл., г.Гродно, 230005, ул. Мясницкая, 25
</w:t>
            </w:r>
            <w:br/>
            <w:r>
              <w:rPr/>
              <w:t xml:space="preserve">  500043292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Инициатор закупки - начальник отдела обеспечения ресурсами Гутиков Кирилл Дмитриевич, 80152455077,
</w:t>
            </w:r>
            <w:br/>
            <w:r>
              <w:rPr/>
              <w:t xml:space="preserve">Секретарь конкурсной комиссии - 80152455025, urist1@grodnomk.by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требований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требований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требований конкурсной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См.прикрепленный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требований конкурсной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Говядина от молодняка крупного рогатого скота бычки (МБ) категории прима и (или) супер с вырезкой в полутушах и (или) четвертинах охлажденная</w:t>
            </w:r>
          </w:p>
        </w:tc>
        <w:tc>
          <w:tcPr>
            <w:tcW w:w="5100" w:type="dxa"/>
            <w:shd w:val="clear" w:fill="fdf5e8"/>
            <w:noWrap/>
          </w:tcPr>
          <w:p>
            <w:pPr>
              <w:ind w:left="113.47199999999999" w:right="113.47199999999999" w:firstLine="0"/>
              <w:spacing w:before="120" w:after="120"/>
            </w:pPr>
            <w:r>
              <w:rPr/>
              <w:t xml:space="preserve">480 000 кг,</w:t>
            </w:r>
            <w:br/>
            <w:r>
              <w:rPr/>
              <w:t xml:space="preserve">7,814,400.00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ул.Мясницкая, 25 и(или) г.Лида, ул.Толстого, 16 (конкретный адрес месторасположения склада покупателя определяется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10.11.11</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Говядина от молодняка крупного рогатого скота бычки (МБ) категории прима и (или) супер без вырезки в полутушах и (или) четвертинах охлажденная</w:t>
            </w:r>
          </w:p>
        </w:tc>
        <w:tc>
          <w:tcPr>
            <w:tcW w:w="5100" w:type="dxa"/>
            <w:shd w:val="clear" w:fill="fdf5e8"/>
            <w:noWrap/>
          </w:tcPr>
          <w:p>
            <w:pPr>
              <w:ind w:left="113.47199999999999" w:right="113.47199999999999" w:firstLine="0"/>
              <w:spacing w:before="120" w:after="120"/>
            </w:pPr>
            <w:r>
              <w:rPr/>
              <w:t xml:space="preserve">24 000 кг,</w:t>
            </w:r>
            <w:br/>
            <w:r>
              <w:rPr/>
              <w:t xml:space="preserve">390,720.00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ул.Мясницкая, 25 и(или) г.Лида, ул.Толстого, 16 (конкретный адрес месторасположения склада покупателя определяется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10.11.11</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Говядина от молодняка крупного рогатого скота бычки (МБ) категории экстра и (или) отличная с вырезкой в полутушах и (или) четвертинах охлажденная</w:t>
            </w:r>
          </w:p>
        </w:tc>
        <w:tc>
          <w:tcPr>
            <w:tcW w:w="5100" w:type="dxa"/>
            <w:shd w:val="clear" w:fill="fdf5e8"/>
            <w:noWrap/>
          </w:tcPr>
          <w:p>
            <w:pPr>
              <w:ind w:left="113.47199999999999" w:right="113.47199999999999" w:firstLine="0"/>
              <w:spacing w:before="120" w:after="120"/>
            </w:pPr>
            <w:r>
              <w:rPr/>
              <w:t xml:space="preserve">1 200 000 кг,</w:t>
            </w:r>
            <w:br/>
            <w:r>
              <w:rPr/>
              <w:t xml:space="preserve">19,496,400.00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ул.Мясницкая, 25 и(или) г.Лида, ул.Толстого, 16 (конкретный адрес месторасположения склада покупателя определяется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10.11.11</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Говядина от молодняка крупного рогатого скота бычки (МБ) категории экстра и (или) отличная без вырезки в полутушах и (или) четвертинах охлажденная</w:t>
            </w:r>
          </w:p>
        </w:tc>
        <w:tc>
          <w:tcPr>
            <w:tcW w:w="5100" w:type="dxa"/>
            <w:shd w:val="clear" w:fill="fdf5e8"/>
            <w:noWrap/>
          </w:tcPr>
          <w:p>
            <w:pPr>
              <w:ind w:left="113.47199999999999" w:right="113.47199999999999" w:firstLine="0"/>
              <w:spacing w:before="120" w:after="120"/>
            </w:pPr>
            <w:r>
              <w:rPr/>
              <w:t xml:space="preserve">240 000 кг,</w:t>
            </w:r>
            <w:br/>
            <w:r>
              <w:rPr/>
              <w:t xml:space="preserve">3,899,280.00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ул.Мясницкая, 25 и(или) г.Лида, ул.Толстого, 16 (конкретный адрес месторасположения склада покупателя определяется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10.11.11</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Говядина от взрослого крупного рогатого скота коровы (ВК) первой категории в полутушах и (или) четвертинах с вырезкой охлажденная</w:t>
            </w:r>
          </w:p>
        </w:tc>
        <w:tc>
          <w:tcPr>
            <w:tcW w:w="5100" w:type="dxa"/>
            <w:shd w:val="clear" w:fill="fdf5e8"/>
            <w:noWrap/>
          </w:tcPr>
          <w:p>
            <w:pPr>
              <w:ind w:left="113.47199999999999" w:right="113.47199999999999" w:firstLine="0"/>
              <w:spacing w:before="120" w:after="120"/>
            </w:pPr>
            <w:r>
              <w:rPr/>
              <w:t xml:space="preserve">1 680 000 кг,</w:t>
            </w:r>
            <w:br/>
            <w:r>
              <w:rPr/>
              <w:t xml:space="preserve">25,391,520.00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ул.Мясницкая, 25 и(или) г.Лида, ул.Толстого, 16 (конкретный адрес месторасположения склада покупателя определяется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10.11.11</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Говядина от взрослого крупного рогатого скота коровы (ВК) первой категории в полутушах и (или) четвертинах без вырезки охлажденная</w:t>
            </w:r>
          </w:p>
        </w:tc>
        <w:tc>
          <w:tcPr>
            <w:tcW w:w="5100" w:type="dxa"/>
            <w:shd w:val="clear" w:fill="fdf5e8"/>
            <w:noWrap/>
          </w:tcPr>
          <w:p>
            <w:pPr>
              <w:ind w:left="113.47199999999999" w:right="113.47199999999999" w:firstLine="0"/>
              <w:spacing w:before="120" w:after="120"/>
            </w:pPr>
            <w:r>
              <w:rPr/>
              <w:t xml:space="preserve">12 000 кг,</w:t>
            </w:r>
            <w:br/>
            <w:r>
              <w:rPr/>
              <w:t xml:space="preserve">181,368.00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ул.Мясницкая, 25 и(или) г.Лида, ул.Толстого, 16 (конкретный адрес месторасположения склада покупателя определяется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10.11.11</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Говядина от взрослого крупного рогатого скота быки (ВБ) первой категории в полутушах и (или) четвертинах, с вырезкой охлажденная</w:t>
            </w:r>
          </w:p>
        </w:tc>
        <w:tc>
          <w:tcPr>
            <w:tcW w:w="5100" w:type="dxa"/>
            <w:shd w:val="clear" w:fill="fdf5e8"/>
            <w:noWrap/>
          </w:tcPr>
          <w:p>
            <w:pPr>
              <w:ind w:left="113.47199999999999" w:right="113.47199999999999" w:firstLine="0"/>
              <w:spacing w:before="120" w:after="120"/>
            </w:pPr>
            <w:r>
              <w:rPr/>
              <w:t xml:space="preserve">300 000 кг,</w:t>
            </w:r>
            <w:br/>
            <w:r>
              <w:rPr/>
              <w:t xml:space="preserve">4,864,200.00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ул.Мясницкая, 25 и(или) г.Лида, ул.Толстого, 16 (конкретный адрес месторасположения склада покупателя определяется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10.11.11</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Говядина от взрослого крупного рогатого скота быки (ВБ) первой категории в полутушах и (или) четвертинах, без вырезки охлажденная</w:t>
            </w:r>
          </w:p>
        </w:tc>
        <w:tc>
          <w:tcPr>
            <w:tcW w:w="5100" w:type="dxa"/>
            <w:shd w:val="clear" w:fill="fdf5e8"/>
            <w:noWrap/>
          </w:tcPr>
          <w:p>
            <w:pPr>
              <w:ind w:left="113.47199999999999" w:right="113.47199999999999" w:firstLine="0"/>
              <w:spacing w:before="120" w:after="120"/>
            </w:pPr>
            <w:r>
              <w:rPr/>
              <w:t xml:space="preserve">12 000 кг,</w:t>
            </w:r>
            <w:br/>
            <w:r>
              <w:rPr/>
              <w:t xml:space="preserve">194,568.00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ул.Мясницкая, 25 и(или) г.Лида, ул.Толстого, 16 (конкретный адрес месторасположения склада покупателя определяется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10.11.11</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Говядина от взрослого крупного рогатого скота быки (ВБ) второй категории в полутушах и (или) четвертинах, с вырезкой охлажденная</w:t>
            </w:r>
          </w:p>
        </w:tc>
        <w:tc>
          <w:tcPr>
            <w:tcW w:w="5100" w:type="dxa"/>
            <w:shd w:val="clear" w:fill="fdf5e8"/>
            <w:noWrap/>
          </w:tcPr>
          <w:p>
            <w:pPr>
              <w:ind w:left="113.47199999999999" w:right="113.47199999999999" w:firstLine="0"/>
              <w:spacing w:before="120" w:after="120"/>
            </w:pPr>
            <w:r>
              <w:rPr/>
              <w:t xml:space="preserve">180 000 кг,</w:t>
            </w:r>
            <w:br/>
            <w:r>
              <w:rPr/>
              <w:t xml:space="preserve">2,918,520.00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ул.Мясницкая, 25 и(или) г.Лида, ул.Толстого, 16 (конкретный адрес месторасположения склада покупателя определяется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10.11.11</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Говядина от взрослого крупного рогатого скота быки (ВБ) второй категории в полутушах и (или) четвертинах, без вырезки охлажденная</w:t>
            </w:r>
          </w:p>
        </w:tc>
        <w:tc>
          <w:tcPr>
            <w:tcW w:w="5100" w:type="dxa"/>
            <w:shd w:val="clear" w:fill="fdf5e8"/>
            <w:noWrap/>
          </w:tcPr>
          <w:p>
            <w:pPr>
              <w:ind w:left="113.47199999999999" w:right="113.47199999999999" w:firstLine="0"/>
              <w:spacing w:before="120" w:after="120"/>
            </w:pPr>
            <w:r>
              <w:rPr/>
              <w:t xml:space="preserve">12 000 кг,</w:t>
            </w:r>
            <w:br/>
            <w:r>
              <w:rPr/>
              <w:t xml:space="preserve">194,570.00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ул.Мясницкая, 25 и(или) г.Лида, ул.Толстого, 16 (конкретный адрес месторасположения склада покупателя определяется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10.11.11</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Говядина от молодняка крупного рогатого скота бычки (МБ) категории жирная с вырезкой в полутушах и (или) четвертинах охлажденная</w:t>
            </w:r>
          </w:p>
        </w:tc>
        <w:tc>
          <w:tcPr>
            <w:tcW w:w="5100" w:type="dxa"/>
            <w:shd w:val="clear" w:fill="fdf5e8"/>
            <w:noWrap/>
          </w:tcPr>
          <w:p>
            <w:pPr>
              <w:ind w:left="113.47199999999999" w:right="113.47199999999999" w:firstLine="0"/>
              <w:spacing w:before="120" w:after="120"/>
            </w:pPr>
            <w:r>
              <w:rPr/>
              <w:t xml:space="preserve">12 000 кг,</w:t>
            </w:r>
            <w:br/>
            <w:r>
              <w:rPr/>
              <w:t xml:space="preserve">178,500.00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ул.Мясницкая, 25 и(или) г.Лида, ул.Толстого, 16 (конкретный адрес месторасположения склада покупателя определяется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10.11.11</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Говядина от молодняка крупного рогатого скота бычки (МБ) категории низкая с вырезкой в полутушах и (или) четвертинах охлажденная</w:t>
            </w:r>
          </w:p>
        </w:tc>
        <w:tc>
          <w:tcPr>
            <w:tcW w:w="5100" w:type="dxa"/>
            <w:shd w:val="clear" w:fill="fdf5e8"/>
            <w:noWrap/>
          </w:tcPr>
          <w:p>
            <w:pPr>
              <w:ind w:left="113.47199999999999" w:right="113.47199999999999" w:firstLine="0"/>
              <w:spacing w:before="120" w:after="120"/>
            </w:pPr>
            <w:r>
              <w:rPr/>
              <w:t xml:space="preserve">12 000 кг,</w:t>
            </w:r>
            <w:br/>
            <w:r>
              <w:rPr/>
              <w:t xml:space="preserve">178,500.00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ул.Мясницкая, 25 и(или) г.Лида, ул.Толстого, 16 (конкретный адрес месторасположения склада покупателя определяется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10.11.11</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Говядина от молодняка крупного рогатого скота бычки (МБ) категории удовлетворительная с вырезкой в полутушах и (или) четвертинах охлажденная</w:t>
            </w:r>
          </w:p>
        </w:tc>
        <w:tc>
          <w:tcPr>
            <w:tcW w:w="5100" w:type="dxa"/>
            <w:shd w:val="clear" w:fill="fdf5e8"/>
            <w:noWrap/>
          </w:tcPr>
          <w:p>
            <w:pPr>
              <w:ind w:left="113.47199999999999" w:right="113.47199999999999" w:firstLine="0"/>
              <w:spacing w:before="120" w:after="120"/>
            </w:pPr>
            <w:r>
              <w:rPr/>
              <w:t xml:space="preserve">12 000 кг,</w:t>
            </w:r>
            <w:br/>
            <w:r>
              <w:rPr/>
              <w:t xml:space="preserve">178,500.00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ул.Мясницкая, 25 и(или) г.Лида, ул.Толстого, 16 (конкретный адрес месторасположения склада покупателя определяется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10.11.11</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Говядина от молодняка крупного рогатого скота бычки (МБ) категории хорошая с вырезкой в полутушах и (или) четвертинах охлажденная</w:t>
            </w:r>
          </w:p>
        </w:tc>
        <w:tc>
          <w:tcPr>
            <w:tcW w:w="5100" w:type="dxa"/>
            <w:shd w:val="clear" w:fill="fdf5e8"/>
            <w:noWrap/>
          </w:tcPr>
          <w:p>
            <w:pPr>
              <w:ind w:left="113.47199999999999" w:right="113.47199999999999" w:firstLine="0"/>
              <w:spacing w:before="120" w:after="120"/>
            </w:pPr>
            <w:r>
              <w:rPr/>
              <w:t xml:space="preserve">180 000 кг,</w:t>
            </w:r>
            <w:br/>
            <w:r>
              <w:rPr/>
              <w:t xml:space="preserve">2,676,960.00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ул.Мясницкая, 25 и(или) г.Лида, ул.Толстого, 16 (конкретный адрес месторасположения склада покупателя определяется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10.11.11</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Говядина от взрослого крупного рогатого скота коровы (ВК) 2 категории в полутушах и (или) четвертинах, с вырезкой охлажденная</w:t>
            </w:r>
          </w:p>
        </w:tc>
        <w:tc>
          <w:tcPr>
            <w:tcW w:w="5100" w:type="dxa"/>
            <w:shd w:val="clear" w:fill="fdf5e8"/>
            <w:noWrap/>
          </w:tcPr>
          <w:p>
            <w:pPr>
              <w:ind w:left="113.47199999999999" w:right="113.47199999999999" w:firstLine="0"/>
              <w:spacing w:before="120" w:after="120"/>
            </w:pPr>
            <w:r>
              <w:rPr/>
              <w:t xml:space="preserve">240 000 кг,</w:t>
            </w:r>
            <w:br/>
            <w:r>
              <w:rPr/>
              <w:t xml:space="preserve">3,566,640.00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ул.Мясницкая, 25 и(или) г.Лида, ул.Толстого, 16 (конкретный адрес месторасположения склада покупателя определяется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10.11.11</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Говядина от взрослого крупного рогатого скота коровы (ВК) 2 категории в полутушах и (или) четвертинах, без вырезки охлажденная</w:t>
            </w:r>
          </w:p>
        </w:tc>
        <w:tc>
          <w:tcPr>
            <w:tcW w:w="5100" w:type="dxa"/>
            <w:shd w:val="clear" w:fill="fdf5e8"/>
            <w:noWrap/>
          </w:tcPr>
          <w:p>
            <w:pPr>
              <w:ind w:left="113.47199999999999" w:right="113.47199999999999" w:firstLine="0"/>
              <w:spacing w:before="120" w:after="120"/>
            </w:pPr>
            <w:r>
              <w:rPr/>
              <w:t xml:space="preserve">12 000 кг,</w:t>
            </w:r>
            <w:br/>
            <w:r>
              <w:rPr/>
              <w:t xml:space="preserve">178,300.00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ул.Мясницкая, 25 и(или) г.Лида, ул.Толстого, 16 (конкретный адрес месторасположения склада покупателя определяется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10.11.11</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Говядина от молодняка крупного рогатого скота телки (МТ) категории прима и (или) супер с вырезкой в полутушах и (или) четвертинах охлажденная</w:t>
            </w:r>
          </w:p>
        </w:tc>
        <w:tc>
          <w:tcPr>
            <w:tcW w:w="5100" w:type="dxa"/>
            <w:shd w:val="clear" w:fill="fdf5e8"/>
            <w:noWrap/>
          </w:tcPr>
          <w:p>
            <w:pPr>
              <w:ind w:left="113.47199999999999" w:right="113.47199999999999" w:firstLine="0"/>
              <w:spacing w:before="120" w:after="120"/>
            </w:pPr>
            <w:r>
              <w:rPr/>
              <w:t xml:space="preserve">60 000 кг,</w:t>
            </w:r>
            <w:br/>
            <w:r>
              <w:rPr/>
              <w:t xml:space="preserve">967,500.00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ул.Мясницкая, 25 и(или) г.Лида, ул.Толстого, 16 (конкретный адрес месторасположения склада покупателя определяется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10.11.11</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Говядина от молодняка крупного рогатого скота телки (МТ) категории экстра и (или) отличная с вырезкой в полутушах и (или) четвертинах охлажденная</w:t>
            </w:r>
          </w:p>
        </w:tc>
        <w:tc>
          <w:tcPr>
            <w:tcW w:w="5100" w:type="dxa"/>
            <w:shd w:val="clear" w:fill="fdf5e8"/>
            <w:noWrap/>
          </w:tcPr>
          <w:p>
            <w:pPr>
              <w:ind w:left="113.47199999999999" w:right="113.47199999999999" w:firstLine="0"/>
              <w:spacing w:before="120" w:after="120"/>
            </w:pPr>
            <w:r>
              <w:rPr/>
              <w:t xml:space="preserve">60 000 кг,</w:t>
            </w:r>
            <w:br/>
            <w:r>
              <w:rPr/>
              <w:t xml:space="preserve">951,700.00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ул.Мясницкая, 25 и(или) г.Лида, ул.Толстого, 16 (конкретный адрес месторасположения склада покупателя определяется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10.11.11</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Говядина от молодняка крупного рогатого скота телки (МТ) категории жирная с вырезкой в полутушах и (или) четвертинах охлажденная</w:t>
            </w:r>
          </w:p>
        </w:tc>
        <w:tc>
          <w:tcPr>
            <w:tcW w:w="5100" w:type="dxa"/>
            <w:shd w:val="clear" w:fill="fdf5e8"/>
            <w:noWrap/>
          </w:tcPr>
          <w:p>
            <w:pPr>
              <w:ind w:left="113.47199999999999" w:right="113.47199999999999" w:firstLine="0"/>
              <w:spacing w:before="120" w:after="120"/>
            </w:pPr>
            <w:r>
              <w:rPr/>
              <w:t xml:space="preserve">60 000 кг,</w:t>
            </w:r>
            <w:br/>
            <w:r>
              <w:rPr/>
              <w:t xml:space="preserve">880,440.00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ул.Мясницкая, 25 и(или) г.Лида, ул.Толстого, 16 (конкретный адрес месторасположения склада покупателя определяется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10.11.11</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Говядина от молодняка крупного рогатого скота телки (МТ) категории низкая с вырезкой в полутушах и (или) четвертинах охлажденная</w:t>
            </w:r>
          </w:p>
        </w:tc>
        <w:tc>
          <w:tcPr>
            <w:tcW w:w="5100" w:type="dxa"/>
            <w:shd w:val="clear" w:fill="fdf5e8"/>
            <w:noWrap/>
          </w:tcPr>
          <w:p>
            <w:pPr>
              <w:ind w:left="113.47199999999999" w:right="113.47199999999999" w:firstLine="0"/>
              <w:spacing w:before="120" w:after="120"/>
            </w:pPr>
            <w:r>
              <w:rPr/>
              <w:t xml:space="preserve">12 000 кг,</w:t>
            </w:r>
            <w:br/>
            <w:r>
              <w:rPr/>
              <w:t xml:space="preserve">176,100.00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ул.Мясницкая, 25 и(или) г.Лида, ул.Толстого, 16 (конкретный адрес месторасположения склада покупателя определяется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10.11.11</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Говядина от молодняка крупного рогатого скота телки (МТ) категории удовлетворительная с вырезкой в полутушах и (или) четвертинах охлажденная</w:t>
            </w:r>
          </w:p>
        </w:tc>
        <w:tc>
          <w:tcPr>
            <w:tcW w:w="5100" w:type="dxa"/>
            <w:shd w:val="clear" w:fill="fdf5e8"/>
            <w:noWrap/>
          </w:tcPr>
          <w:p>
            <w:pPr>
              <w:ind w:left="113.47199999999999" w:right="113.47199999999999" w:firstLine="0"/>
              <w:spacing w:before="120" w:after="120"/>
            </w:pPr>
            <w:r>
              <w:rPr/>
              <w:t xml:space="preserve">12 000 кг,</w:t>
            </w:r>
            <w:br/>
            <w:r>
              <w:rPr/>
              <w:t xml:space="preserve">176,100.00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ул.Мясницкая, 25 и(или) г.Лида, ул.Толстого, 16 (конкретный адрес месторасположения склада покупателя определяется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10.11.11</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Говядина от молодняка крупного рогатого скота телки (МТ) категории хорошая с вырезкой в полутушах и (или) четвертинах охлажденная</w:t>
            </w:r>
          </w:p>
        </w:tc>
        <w:tc>
          <w:tcPr>
            <w:tcW w:w="5100" w:type="dxa"/>
            <w:shd w:val="clear" w:fill="fdf5e8"/>
            <w:noWrap/>
          </w:tcPr>
          <w:p>
            <w:pPr>
              <w:ind w:left="113.47199999999999" w:right="113.47199999999999" w:firstLine="0"/>
              <w:spacing w:before="120" w:after="120"/>
            </w:pPr>
            <w:r>
              <w:rPr/>
              <w:t xml:space="preserve">60 000 кг,</w:t>
            </w:r>
            <w:br/>
            <w:r>
              <w:rPr/>
              <w:t xml:space="preserve">880,440.00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ул.Мясницкая, 25 и(или) г.Лида, ул.Толстого, 16 (конкретный адрес месторасположения склада покупателя определяется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10.11.11</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Говядина от взрослого крупного рогатого скота коровы (ВК) тощей категории в полутушах и (или) четвертинах, с вырезкой охлажденная</w:t>
            </w:r>
          </w:p>
        </w:tc>
        <w:tc>
          <w:tcPr>
            <w:tcW w:w="5100" w:type="dxa"/>
            <w:shd w:val="clear" w:fill="fdf5e8"/>
            <w:noWrap/>
          </w:tcPr>
          <w:p>
            <w:pPr>
              <w:ind w:left="113.47199999999999" w:right="113.47199999999999" w:firstLine="0"/>
              <w:spacing w:before="120" w:after="120"/>
            </w:pPr>
            <w:r>
              <w:rPr/>
              <w:t xml:space="preserve">60 000 кг,</w:t>
            </w:r>
            <w:br/>
            <w:r>
              <w:rPr/>
              <w:t xml:space="preserve">510,000.00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ул.Мясницкая, 25 и(или) г.Лида, ул.Толстого, 16 (конкретный адрес месторасположения склада покупателя определяется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10.11.11</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Говядина от взрослого крупного рогатого скота коровы (ВК) тощей категории в полутушах и (или) четвертинах, без вырезки охлажденная</w:t>
            </w:r>
          </w:p>
        </w:tc>
        <w:tc>
          <w:tcPr>
            <w:tcW w:w="5100" w:type="dxa"/>
            <w:shd w:val="clear" w:fill="fdf5e8"/>
            <w:noWrap/>
          </w:tcPr>
          <w:p>
            <w:pPr>
              <w:ind w:left="113.47199999999999" w:right="113.47199999999999" w:firstLine="0"/>
              <w:spacing w:before="120" w:after="120"/>
            </w:pPr>
            <w:r>
              <w:rPr/>
              <w:t xml:space="preserve">12 000 кг,</w:t>
            </w:r>
            <w:br/>
            <w:r>
              <w:rPr/>
              <w:t xml:space="preserve">102,000.00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ул.Мясницкая, 25 и(или) г.Лида, ул.Толстого, 16 (конкретный адрес месторасположения склада покупателя определяется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10.11.11</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Мясо жилованное говяжье высшего сорта с массовой долей соединительной и жировой ткани не более 3% замороженное</w:t>
            </w:r>
          </w:p>
        </w:tc>
        <w:tc>
          <w:tcPr>
            <w:tcW w:w="5100" w:type="dxa"/>
            <w:shd w:val="clear" w:fill="fdf5e8"/>
            <w:noWrap/>
          </w:tcPr>
          <w:p>
            <w:pPr>
              <w:ind w:left="113.47199999999999" w:right="113.47199999999999" w:firstLine="0"/>
              <w:spacing w:before="120" w:after="120"/>
            </w:pPr>
            <w:r>
              <w:rPr/>
              <w:t xml:space="preserve">120 000 кг,</w:t>
            </w:r>
            <w:br/>
            <w:r>
              <w:rPr/>
              <w:t xml:space="preserve">2,963,400.00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ул.Мясницкая, 25 и(или) г.Лида, ул.Толстого, 16 (конкретный адрес месторасположения склада покупателя определяется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10.11.31</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Мясо жилованное говяжье первого сорта с массовой долей соединительной и жировой ткани не более 6% замороженное</w:t>
            </w:r>
          </w:p>
        </w:tc>
        <w:tc>
          <w:tcPr>
            <w:tcW w:w="5100" w:type="dxa"/>
            <w:shd w:val="clear" w:fill="fdf5e8"/>
            <w:noWrap/>
          </w:tcPr>
          <w:p>
            <w:pPr>
              <w:ind w:left="113.47199999999999" w:right="113.47199999999999" w:firstLine="0"/>
              <w:spacing w:before="120" w:after="120"/>
            </w:pPr>
            <w:r>
              <w:rPr/>
              <w:t xml:space="preserve">120 000 кг,</w:t>
            </w:r>
            <w:br/>
            <w:r>
              <w:rPr/>
              <w:t xml:space="preserve">2,147,600.00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ул.Мясницкая, 25 и(или) г.Лида, ул.Толстого, 16 (конкретный адрес месторасположения склада покупателя определяется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10.11.31</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Мясо жилованное говяжье второго сорта с массовой долей соединительной и жировой ткани не более 20% замороженное</w:t>
            </w:r>
          </w:p>
        </w:tc>
        <w:tc>
          <w:tcPr>
            <w:tcW w:w="5100" w:type="dxa"/>
            <w:shd w:val="clear" w:fill="fdf5e8"/>
            <w:noWrap/>
          </w:tcPr>
          <w:p>
            <w:pPr>
              <w:ind w:left="113.47199999999999" w:right="113.47199999999999" w:firstLine="0"/>
              <w:spacing w:before="120" w:after="120"/>
            </w:pPr>
            <w:r>
              <w:rPr/>
              <w:t xml:space="preserve">60 000 кг,</w:t>
            </w:r>
            <w:br/>
            <w:r>
              <w:rPr/>
              <w:t xml:space="preserve">970,000.00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ул.Мясницкая, 25 и(или) г.Лида, ул.Толстого, 16 (конкретный адрес месторасположения склада покупателя определяется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10.11.31</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Блоки из жилованного мяса говяжьи односортные с массовой долей соединительной и жировой ткани не более 14% замороженное</w:t>
            </w:r>
          </w:p>
        </w:tc>
        <w:tc>
          <w:tcPr>
            <w:tcW w:w="5100" w:type="dxa"/>
            <w:shd w:val="clear" w:fill="fdf5e8"/>
            <w:noWrap/>
          </w:tcPr>
          <w:p>
            <w:pPr>
              <w:ind w:left="113.47199999999999" w:right="113.47199999999999" w:firstLine="0"/>
              <w:spacing w:before="120" w:after="120"/>
            </w:pPr>
            <w:r>
              <w:rPr/>
              <w:t xml:space="preserve">120 000 кг,</w:t>
            </w:r>
            <w:br/>
            <w:r>
              <w:rPr/>
              <w:t xml:space="preserve">1,980,000.00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ул.Мясницкая, 25 и(или) г.Лида, ул.Толстого, 16 (конкретный адрес месторасположения склада покупателя определяется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10.11.31</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Мясо жилованное говяжье жирное с массовой долей жировой и соединительной ткани не более 35% замороженное</w:t>
            </w:r>
          </w:p>
        </w:tc>
        <w:tc>
          <w:tcPr>
            <w:tcW w:w="5100" w:type="dxa"/>
            <w:shd w:val="clear" w:fill="fdf5e8"/>
            <w:noWrap/>
          </w:tcPr>
          <w:p>
            <w:pPr>
              <w:ind w:left="113.47199999999999" w:right="113.47199999999999" w:firstLine="0"/>
              <w:spacing w:before="120" w:after="120"/>
            </w:pPr>
            <w:r>
              <w:rPr/>
              <w:t xml:space="preserve">120 000 кг,</w:t>
            </w:r>
            <w:br/>
            <w:r>
              <w:rPr/>
              <w:t xml:space="preserve">1,247,400.00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ул.Мясницкая, 25 и(или) г.Лида, ул.Толстого, 16 (конкретный адрес месторасположения склада покупателя определяется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10.11.31</w:t>
            </w:r>
          </w:p>
        </w:tc>
      </w:tr>
    </w:tbl>
    <w:p/>
    <w:p>
      <w:pPr>
        <w:ind w:left="113.47199999999999" w:right="113.47199999999999" w:firstLine="0"/>
        <w:spacing w:before="120" w:after="120"/>
      </w:pPr>
      <w:r>
        <w:rPr>
          <w:b w:val="1"/>
          <w:bCs w:val="1"/>
        </w:rPr>
        <w:t xml:space="preserve">Процедура закупки № 2025-1293726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Мясо / мясопродукты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свинины в полутушах второй категории в шкуре, охлажденной (сырье)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"Пинский мясокомбинат"
</w:t>
            </w:r>
            <w:br/>
            <w:r>
              <w:rPr/>
              <w:t xml:space="preserve">Республика Беларусь, Брестская обл., г. Пинск, 225710, ул. Индустриальная, 1
</w:t>
            </w:r>
            <w:br/>
            <w:r>
              <w:rPr/>
              <w:t xml:space="preserve">  200301991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секретарь комиссии Лекунович Вероника Фавстиновна, +375 165 64 85 76, jurist@pikant.by;
</w:t>
            </w:r>
            <w:br/>
            <w:r>
              <w:rPr/>
              <w:t xml:space="preserve">по техническим вопросам – ведущий специалист ОМТС Пешко Виктор Иванович,omts@pikant.by, 80165-64-85-69
</w:t>
            </w:r>
            <w:br/>
            <w:r>
              <w:rPr/>
              <w:t xml:space="preserve">главный технолог Зубко Жанна Николаевна technolog@pikant.by, 80165-64-38-64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требованиям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требованиям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предмет закупки распределяется по частям (лотам) в целях подачи предложений участниками на любую из таких частей (лотов)</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размещены в открытом доступе на сайте www.icetrade.by, бесплатно, на русском языке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конкурсное предложение должно быть представлено в запечатанном конверте с пометкой «Не вскрывать до 15:00 часов 15.12.2025г. Закупка _____ (наименование товара) лот № ____», по адресу г. Пинск, ул. Индустриальная, 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34</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35</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36</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37</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38</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39</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40</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41</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42</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43</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44</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45</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46</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47</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48</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49</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50</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51</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52</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53</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54</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55</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56</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57</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58</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59</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60</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61</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62</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63</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64</w:t>
            </w:r>
          </w:p>
        </w:tc>
        <w:tc>
          <w:tcPr>
            <w:tcW w:w="4250" w:type="dxa"/>
            <w:shd w:val="clear" w:fill="fdf5e8"/>
            <w:noWrap/>
          </w:tcPr>
          <w:p>
            <w:pPr>
              <w:ind w:left="113.47199999999999" w:right="113.47199999999999" w:firstLine="0"/>
              <w:spacing w:before="120" w:after="120"/>
            </w:pPr>
            <w:r>
              <w:rPr/>
              <w:t xml:space="preserve">Свинина в полутушах второй категории в шкуре охлажденная</w:t>
            </w:r>
          </w:p>
        </w:tc>
        <w:tc>
          <w:tcPr>
            <w:tcW w:w="5100" w:type="dxa"/>
            <w:shd w:val="clear" w:fill="fdf5e8"/>
            <w:noWrap/>
          </w:tcPr>
          <w:p>
            <w:pPr>
              <w:ind w:left="113.47199999999999" w:right="113.47199999999999" w:firstLine="0"/>
              <w:spacing w:before="120" w:after="120"/>
            </w:pPr>
            <w:r>
              <w:rPr/>
              <w:t xml:space="preserve">17 т,</w:t>
            </w:r>
            <w:br/>
            <w:r>
              <w:rPr/>
              <w:t xml:space="preserve">137,071.00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bl>
    <w:p/>
    <w:p>
      <w:pPr>
        <w:ind w:left="113.47199999999999" w:right="113.47199999999999" w:firstLine="0"/>
        <w:spacing w:before="120" w:after="120"/>
      </w:pPr>
      <w:r>
        <w:rPr>
          <w:b w:val="1"/>
          <w:bCs w:val="1"/>
        </w:rPr>
        <w:t xml:space="preserve">Процедура закупки № 2025-1294575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Мясо / мясопродукты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Мясо сельскохозяйственной птицы для производства колбасных изделий и полуфабрикатов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"Брестский мясокомбинат"
</w:t>
            </w:r>
            <w:br/>
            <w:r>
              <w:rPr/>
              <w:t xml:space="preserve">Республика Беларусь, Брестская обл., г. Брест, 224034, ул. Писателя Смирнова, д.4
</w:t>
            </w:r>
            <w:br/>
            <w:r>
              <w:rPr/>
              <w:t xml:space="preserve">  200020262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omts@brestmk.by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29.12.2025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вскрытие конвертов с предложениями по предмету закупки состоится 29.12.2025 в 12:00 часов по адресу: г. Брест, ул. Писателя Смирнова, 4, актовый зал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участники самостоятельно скачивают документацию о закупки с сайта http://www.icetrade.by.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почтой, нарочным, в запечатанных конвертах на бумажном носителе в срок до 11.50 часов 29.12.2025 по адресу: 224 034, г. Брест, ул. Писателя Смирнова, д. 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Мясо сельскохозяйственной птицы: тушки целые утят 1 сорта потрошеные охлажденные/замороженные</w:t>
            </w:r>
          </w:p>
        </w:tc>
        <w:tc>
          <w:tcPr>
            <w:tcW w:w="5100" w:type="dxa"/>
            <w:shd w:val="clear" w:fill="fdf5e8"/>
            <w:noWrap/>
          </w:tcPr>
          <w:p>
            <w:pPr>
              <w:ind w:left="113.47199999999999" w:right="113.47199999999999" w:firstLine="0"/>
              <w:spacing w:before="120" w:after="120"/>
            </w:pPr>
            <w:r>
              <w:rPr/>
              <w:t xml:space="preserve">30 000 кг,</w:t>
            </w:r>
            <w:br/>
            <w:r>
              <w:rPr/>
              <w:t xml:space="preserve">263,670.00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13.01.2026 по 12.07.2026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д.4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Мясо сельскохозяйственной птицы: тушки целые утят 1 сорта потрошеные охлажденные/замороженные</w:t>
            </w:r>
          </w:p>
        </w:tc>
        <w:tc>
          <w:tcPr>
            <w:tcW w:w="5100" w:type="dxa"/>
            <w:shd w:val="clear" w:fill="fdf5e8"/>
            <w:noWrap/>
          </w:tcPr>
          <w:p>
            <w:pPr>
              <w:ind w:left="113.47199999999999" w:right="113.47199999999999" w:firstLine="0"/>
              <w:spacing w:before="120" w:after="120"/>
            </w:pPr>
            <w:r>
              <w:rPr/>
              <w:t xml:space="preserve">30 000 кг,</w:t>
            </w:r>
            <w:br/>
            <w:r>
              <w:rPr/>
              <w:t xml:space="preserve">263,670.00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13.01.2026 по 12.07.2026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Мясо сельскохозяйственной птицы: тушки целые утят 1 сорта потрошеные охлажденные/замороженные</w:t>
            </w:r>
          </w:p>
        </w:tc>
        <w:tc>
          <w:tcPr>
            <w:tcW w:w="5100" w:type="dxa"/>
            <w:shd w:val="clear" w:fill="fdf5e8"/>
            <w:noWrap/>
          </w:tcPr>
          <w:p>
            <w:pPr>
              <w:ind w:left="113.47199999999999" w:right="113.47199999999999" w:firstLine="0"/>
              <w:spacing w:before="120" w:after="120"/>
            </w:pPr>
            <w:r>
              <w:rPr/>
              <w:t xml:space="preserve">30 000 кг,</w:t>
            </w:r>
            <w:br/>
            <w:r>
              <w:rPr/>
              <w:t xml:space="preserve">263,670.00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13.01.2026 по 12.07.2026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Мясо сельскохозяйственной птицы: тушки целые утят 1 сорта потрошеные охлажденные/замороженные</w:t>
            </w:r>
          </w:p>
        </w:tc>
        <w:tc>
          <w:tcPr>
            <w:tcW w:w="5100" w:type="dxa"/>
            <w:shd w:val="clear" w:fill="fdf5e8"/>
            <w:noWrap/>
          </w:tcPr>
          <w:p>
            <w:pPr>
              <w:ind w:left="113.47199999999999" w:right="113.47199999999999" w:firstLine="0"/>
              <w:spacing w:before="120" w:after="120"/>
            </w:pPr>
            <w:r>
              <w:rPr/>
              <w:t xml:space="preserve">30 000 кг,</w:t>
            </w:r>
            <w:br/>
            <w:r>
              <w:rPr/>
              <w:t xml:space="preserve">263,670.00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13.01.2026 по 12.07.2026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Мясо сельскохозяйственной птицы: тушки целые утят 1 сорта потрошеные охлажденные/замороженные</w:t>
            </w:r>
          </w:p>
        </w:tc>
        <w:tc>
          <w:tcPr>
            <w:tcW w:w="5100" w:type="dxa"/>
            <w:shd w:val="clear" w:fill="fdf5e8"/>
            <w:noWrap/>
          </w:tcPr>
          <w:p>
            <w:pPr>
              <w:ind w:left="113.47199999999999" w:right="113.47199999999999" w:firstLine="0"/>
              <w:spacing w:before="120" w:after="120"/>
            </w:pPr>
            <w:r>
              <w:rPr/>
              <w:t xml:space="preserve">30 000 кг,</w:t>
            </w:r>
            <w:br/>
            <w:r>
              <w:rPr/>
              <w:t xml:space="preserve">263,670.00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13.01.2026 по 12.07.2026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Мясо сельскохозяйственной птицы: тушки целые утят 1 сорта потрошеные охлажденные/замороженные</w:t>
            </w:r>
          </w:p>
        </w:tc>
        <w:tc>
          <w:tcPr>
            <w:tcW w:w="5100" w:type="dxa"/>
            <w:shd w:val="clear" w:fill="fdf5e8"/>
            <w:noWrap/>
          </w:tcPr>
          <w:p>
            <w:pPr>
              <w:ind w:left="113.47199999999999" w:right="113.47199999999999" w:firstLine="0"/>
              <w:spacing w:before="120" w:after="120"/>
            </w:pPr>
            <w:r>
              <w:rPr/>
              <w:t xml:space="preserve">30 000 кг,</w:t>
            </w:r>
            <w:br/>
            <w:r>
              <w:rPr/>
              <w:t xml:space="preserve">263,670.00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13.01.2026 по 12.07.2026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Мясо сельскохозяйственной птицы: тушки целые утят 1 сорта потрошеные охлажденные/замороженные</w:t>
            </w:r>
          </w:p>
        </w:tc>
        <w:tc>
          <w:tcPr>
            <w:tcW w:w="5100" w:type="dxa"/>
            <w:shd w:val="clear" w:fill="fdf5e8"/>
            <w:noWrap/>
          </w:tcPr>
          <w:p>
            <w:pPr>
              <w:ind w:left="113.47199999999999" w:right="113.47199999999999" w:firstLine="0"/>
              <w:spacing w:before="120" w:after="120"/>
            </w:pPr>
            <w:r>
              <w:rPr/>
              <w:t xml:space="preserve">30 000 кг,</w:t>
            </w:r>
            <w:br/>
            <w:r>
              <w:rPr/>
              <w:t xml:space="preserve">263,670.00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13.01.2026 по 12.07.2026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Мясо сельскохозяйственной птицы: тушки целые утят 1 сорта потрошеные охлажденные/замороженные</w:t>
            </w:r>
          </w:p>
        </w:tc>
        <w:tc>
          <w:tcPr>
            <w:tcW w:w="5100" w:type="dxa"/>
            <w:shd w:val="clear" w:fill="fdf5e8"/>
            <w:noWrap/>
          </w:tcPr>
          <w:p>
            <w:pPr>
              <w:ind w:left="113.47199999999999" w:right="113.47199999999999" w:firstLine="0"/>
              <w:spacing w:before="120" w:after="120"/>
            </w:pPr>
            <w:r>
              <w:rPr/>
              <w:t xml:space="preserve">30 000 кг,</w:t>
            </w:r>
            <w:br/>
            <w:r>
              <w:rPr/>
              <w:t xml:space="preserve">263,670.00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13.01.2026 по 12.07.2026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Мясо сельскохозяйственной птицы: тушки целые утят 1 сорта потрошеные охлажденные/замороженные</w:t>
            </w:r>
          </w:p>
        </w:tc>
        <w:tc>
          <w:tcPr>
            <w:tcW w:w="5100" w:type="dxa"/>
            <w:shd w:val="clear" w:fill="fdf5e8"/>
            <w:noWrap/>
          </w:tcPr>
          <w:p>
            <w:pPr>
              <w:ind w:left="113.47199999999999" w:right="113.47199999999999" w:firstLine="0"/>
              <w:spacing w:before="120" w:after="120"/>
            </w:pPr>
            <w:r>
              <w:rPr/>
              <w:t xml:space="preserve">30 000 кг,</w:t>
            </w:r>
            <w:br/>
            <w:r>
              <w:rPr/>
              <w:t xml:space="preserve">263,670.00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13.01.2026 по 12.07.2026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Мясо сельскохозяйственной птицы: тушки целые утят 1 сорта потрошеные охлажденные/замороженные</w:t>
            </w:r>
          </w:p>
        </w:tc>
        <w:tc>
          <w:tcPr>
            <w:tcW w:w="5100" w:type="dxa"/>
            <w:shd w:val="clear" w:fill="fdf5e8"/>
            <w:noWrap/>
          </w:tcPr>
          <w:p>
            <w:pPr>
              <w:ind w:left="113.47199999999999" w:right="113.47199999999999" w:firstLine="0"/>
              <w:spacing w:before="120" w:after="120"/>
            </w:pPr>
            <w:r>
              <w:rPr/>
              <w:t xml:space="preserve">30 000 кг,</w:t>
            </w:r>
            <w:br/>
            <w:r>
              <w:rPr/>
              <w:t xml:space="preserve">263,670.00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13.01.2026 по 12.07.2026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Мясо сельскохозяйственной птицы: тушки целые утят 2 сорта потрошеные охлажденные/замороженные</w:t>
            </w:r>
          </w:p>
        </w:tc>
        <w:tc>
          <w:tcPr>
            <w:tcW w:w="5100" w:type="dxa"/>
            <w:shd w:val="clear" w:fill="fdf5e8"/>
            <w:noWrap/>
          </w:tcPr>
          <w:p>
            <w:pPr>
              <w:ind w:left="113.47199999999999" w:right="113.47199999999999" w:firstLine="0"/>
              <w:spacing w:before="120" w:after="120"/>
            </w:pPr>
            <w:r>
              <w:rPr/>
              <w:t xml:space="preserve">30 000 кг,</w:t>
            </w:r>
            <w:br/>
            <w:r>
              <w:rPr/>
              <w:t xml:space="preserve">230,670.00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13.01.2026 по 12.07.2026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Мясо сельскохозяйственной птицы: тушки целые утят 2 сорта потрошеные охлажденные/замороженные</w:t>
            </w:r>
          </w:p>
        </w:tc>
        <w:tc>
          <w:tcPr>
            <w:tcW w:w="5100" w:type="dxa"/>
            <w:shd w:val="clear" w:fill="fdf5e8"/>
            <w:noWrap/>
          </w:tcPr>
          <w:p>
            <w:pPr>
              <w:ind w:left="113.47199999999999" w:right="113.47199999999999" w:firstLine="0"/>
              <w:spacing w:before="120" w:after="120"/>
            </w:pPr>
            <w:r>
              <w:rPr/>
              <w:t xml:space="preserve">30 000 кг,</w:t>
            </w:r>
            <w:br/>
            <w:r>
              <w:rPr/>
              <w:t xml:space="preserve">230,670.00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13.01.2026 по 12.07.2026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Мясо сельскохозяйственной птицы: тушки целые утят 2 сорта потрошеные охлажденные/замороженные</w:t>
            </w:r>
          </w:p>
        </w:tc>
        <w:tc>
          <w:tcPr>
            <w:tcW w:w="5100" w:type="dxa"/>
            <w:shd w:val="clear" w:fill="fdf5e8"/>
            <w:noWrap/>
          </w:tcPr>
          <w:p>
            <w:pPr>
              <w:ind w:left="113.47199999999999" w:right="113.47199999999999" w:firstLine="0"/>
              <w:spacing w:before="120" w:after="120"/>
            </w:pPr>
            <w:r>
              <w:rPr/>
              <w:t xml:space="preserve">30 000 кг,</w:t>
            </w:r>
            <w:br/>
            <w:r>
              <w:rPr/>
              <w:t xml:space="preserve">230,670.00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13.01.2026 по 12.07.2026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Мясо сельскохозяйственной птицы: тушки целые утят 2 сорта потрошеные охлажденные/замороженные</w:t>
            </w:r>
          </w:p>
        </w:tc>
        <w:tc>
          <w:tcPr>
            <w:tcW w:w="5100" w:type="dxa"/>
            <w:shd w:val="clear" w:fill="fdf5e8"/>
            <w:noWrap/>
          </w:tcPr>
          <w:p>
            <w:pPr>
              <w:ind w:left="113.47199999999999" w:right="113.47199999999999" w:firstLine="0"/>
              <w:spacing w:before="120" w:after="120"/>
            </w:pPr>
            <w:r>
              <w:rPr/>
              <w:t xml:space="preserve">30 000 кг,</w:t>
            </w:r>
            <w:br/>
            <w:r>
              <w:rPr/>
              <w:t xml:space="preserve">230,670.00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13.01.2026 по 12.07.2026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Мясо сельскохозяйственной птицы: тушки целые утят 2 сорта потрошеные охлажденные/замороженные</w:t>
            </w:r>
          </w:p>
        </w:tc>
        <w:tc>
          <w:tcPr>
            <w:tcW w:w="5100" w:type="dxa"/>
            <w:shd w:val="clear" w:fill="fdf5e8"/>
            <w:noWrap/>
          </w:tcPr>
          <w:p>
            <w:pPr>
              <w:ind w:left="113.47199999999999" w:right="113.47199999999999" w:firstLine="0"/>
              <w:spacing w:before="120" w:after="120"/>
            </w:pPr>
            <w:r>
              <w:rPr/>
              <w:t xml:space="preserve">30 000 кг,</w:t>
            </w:r>
            <w:br/>
            <w:r>
              <w:rPr/>
              <w:t xml:space="preserve">230,670.00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13.01.2026 по 12.07.2026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Мясо сельскохозяйственной птицы: тушки целые утят 2 сорта потрошеные охлажденные/замороженные</w:t>
            </w:r>
          </w:p>
        </w:tc>
        <w:tc>
          <w:tcPr>
            <w:tcW w:w="5100" w:type="dxa"/>
            <w:shd w:val="clear" w:fill="fdf5e8"/>
            <w:noWrap/>
          </w:tcPr>
          <w:p>
            <w:pPr>
              <w:ind w:left="113.47199999999999" w:right="113.47199999999999" w:firstLine="0"/>
              <w:spacing w:before="120" w:after="120"/>
            </w:pPr>
            <w:r>
              <w:rPr/>
              <w:t xml:space="preserve">30 000 кг,</w:t>
            </w:r>
            <w:br/>
            <w:r>
              <w:rPr/>
              <w:t xml:space="preserve">230,670.00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13.01.2026 по 12.07.2026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Мясо сельскохозяйственной птицы: тушки целые утят 2 сорта потрошеные охлажденные/замороженные</w:t>
            </w:r>
          </w:p>
        </w:tc>
        <w:tc>
          <w:tcPr>
            <w:tcW w:w="5100" w:type="dxa"/>
            <w:shd w:val="clear" w:fill="fdf5e8"/>
            <w:noWrap/>
          </w:tcPr>
          <w:p>
            <w:pPr>
              <w:ind w:left="113.47199999999999" w:right="113.47199999999999" w:firstLine="0"/>
              <w:spacing w:before="120" w:after="120"/>
            </w:pPr>
            <w:r>
              <w:rPr/>
              <w:t xml:space="preserve">30 000 кг,</w:t>
            </w:r>
            <w:br/>
            <w:r>
              <w:rPr/>
              <w:t xml:space="preserve">230,670.00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13.01.2026 по 12.07.2026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Мясо сельскохозяйственной птицы: тушки целые утят 2 сорта потрошеные охлажденные/замороженные</w:t>
            </w:r>
          </w:p>
        </w:tc>
        <w:tc>
          <w:tcPr>
            <w:tcW w:w="5100" w:type="dxa"/>
            <w:shd w:val="clear" w:fill="fdf5e8"/>
            <w:noWrap/>
          </w:tcPr>
          <w:p>
            <w:pPr>
              <w:ind w:left="113.47199999999999" w:right="113.47199999999999" w:firstLine="0"/>
              <w:spacing w:before="120" w:after="120"/>
            </w:pPr>
            <w:r>
              <w:rPr/>
              <w:t xml:space="preserve">30 000 кг,</w:t>
            </w:r>
            <w:br/>
            <w:r>
              <w:rPr/>
              <w:t xml:space="preserve">230,670.00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13.01.2026 по 12.07.2026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Мясо сельскохозяйственной птицы: тушки целые утят 2 сорта потрошеные охлажденные/замороженные</w:t>
            </w:r>
          </w:p>
        </w:tc>
        <w:tc>
          <w:tcPr>
            <w:tcW w:w="5100" w:type="dxa"/>
            <w:shd w:val="clear" w:fill="fdf5e8"/>
            <w:noWrap/>
          </w:tcPr>
          <w:p>
            <w:pPr>
              <w:ind w:left="113.47199999999999" w:right="113.47199999999999" w:firstLine="0"/>
              <w:spacing w:before="120" w:after="120"/>
            </w:pPr>
            <w:r>
              <w:rPr/>
              <w:t xml:space="preserve">30 000 кг,</w:t>
            </w:r>
            <w:br/>
            <w:r>
              <w:rPr/>
              <w:t xml:space="preserve">230,670.00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13.01.2026 по 12.07.2026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Мясо сельскохозяйственной птицы: тушки целые утят 2 сорта потрошеные охлажденные/замороженные</w:t>
            </w:r>
          </w:p>
        </w:tc>
        <w:tc>
          <w:tcPr>
            <w:tcW w:w="5100" w:type="dxa"/>
            <w:shd w:val="clear" w:fill="fdf5e8"/>
            <w:noWrap/>
          </w:tcPr>
          <w:p>
            <w:pPr>
              <w:ind w:left="113.47199999999999" w:right="113.47199999999999" w:firstLine="0"/>
              <w:spacing w:before="120" w:after="120"/>
            </w:pPr>
            <w:r>
              <w:rPr/>
              <w:t xml:space="preserve">30 000 кг,</w:t>
            </w:r>
            <w:br/>
            <w:r>
              <w:rPr/>
              <w:t xml:space="preserve">230,670.00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13.01.2026 по 12.07.2026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w:t>
            </w:r>
          </w:p>
        </w:tc>
      </w:tr>
    </w:tbl>
    <w:p/>
    <w:p>
      <w:pPr>
        <w:ind w:left="113.47199999999999" w:right="113.47199999999999" w:firstLine="0"/>
        <w:spacing w:before="120" w:after="120"/>
      </w:pPr>
      <w:r>
        <w:rPr>
          <w:b w:val="1"/>
          <w:bCs w:val="1"/>
        </w:rPr>
        <w:t xml:space="preserve">Процедура закупки № 2025-1294613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Мясо / мясопродукты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Мясное сырье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"Могилевский мясокомбинат"
</w:t>
            </w:r>
            <w:br/>
            <w:r>
              <w:rPr/>
              <w:t xml:space="preserve">Республика Беларусь, Могилевская обл., г. Могилев, 212040, пр-т Димитрова, 11
</w:t>
            </w:r>
            <w:br/>
            <w:r>
              <w:rPr/>
              <w:t xml:space="preserve">  700116386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Ответственный исполнитель для получения уточняющей информации:
</w:t>
            </w:r>
            <w:br/>
            <w:r>
              <w:rPr/>
              <w:t xml:space="preserve">ТЕХНИЧЕСКОЕ ЗАДАНИЕ НА ЗАКУПКУ (разъяснения по вопросам)
</w:t>
            </w:r>
            <w:br/>
            <w:r>
              <w:rPr/>
              <w:t xml:space="preserve">
</w:t>
            </w:r>
            <w:br/>
            <w:r>
              <w:rPr/>
              <w:t xml:space="preserve">ОТДЕЛ ГЛАВНОГО ТЕХНОЛОГА
</w:t>
            </w:r>
            <w:br/>
            <w:r>
              <w:rPr/>
              <w:t xml:space="preserve">АДРЕС ЭЛЕКТРОННОЙ ПОЧТЫ: tehnolog@mkmog.by
</w:t>
            </w:r>
            <w:br/>
            <w:r>
              <w:rPr/>
              <w:t xml:space="preserve">КОНТАКТНЫЙ НОМЕР +375-222-73-28-87
</w:t>
            </w:r>
            <w:br/>
            <w:r>
              <w:rPr/>
              <w:t xml:space="preserve">
</w:t>
            </w:r>
            <w:br/>
            <w:r>
              <w:rPr/>
              <w:t xml:space="preserve">ОТДЕЛ УПРАВЛЕНИЯ КАЧЕСТВОМ
</w:t>
            </w:r>
            <w:br/>
            <w:r>
              <w:rPr/>
              <w:t xml:space="preserve">АДРЕС ЭЛЕКТРОННОЙ ПОЧТЫ: ouk@mkmog.by
</w:t>
            </w:r>
            <w:br/>
            <w:r>
              <w:rPr/>
              <w:t xml:space="preserve">КОНТАКТНЫЙ НОМЕР +375-222-72-08-31
</w:t>
            </w:r>
            <w:br/>
            <w:r>
              <w:rPr/>
              <w:t xml:space="preserve">
</w:t>
            </w:r>
            <w:br/>
            <w:r>
              <w:rPr/>
              <w:t xml:space="preserve">СЛУЖБА ГЛАВНОГО ВЕТЕРЕНАРНОГО ВРАЧА
</w:t>
            </w:r>
            <w:br/>
            <w:r>
              <w:rPr/>
              <w:t xml:space="preserve">КОНТАКТНЫЙ НОМЕР +375-222-73-27-79
</w:t>
            </w:r>
            <w:br/>
            <w:r>
              <w:rPr/>
              <w:t xml:space="preserve">
</w:t>
            </w:r>
            <w:br/>
            <w:r>
              <w:rPr/>
              <w:t xml:space="preserve">ОФОРМЛЕНИЕ КОНКУРСНЫХ ДОКУМЕНТОВ
</w:t>
            </w:r>
            <w:br/>
            <w:r>
              <w:rPr/>
              <w:t xml:space="preserve">отдел материально-технического снабжения (ОМТС) 8-0222-73-27-06, zakupki@mkmog.by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к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к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к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Документы участников процедуры закупки:
</w:t>
            </w:r>
            <w:br/>
            <w:r>
              <w:rPr/>
              <w:t xml:space="preserve">- предоставляются ДО 22.12.2025г. до 13.00 (КОНЕЧНЫЙ СРОК ПОДАЧИ ДОКУМЕНТОВ);
</w:t>
            </w:r>
            <w:br/>
            <w:r>
              <w:rPr/>
              <w:t xml:space="preserve">- по адресу: 212013, Республика Беларусь, г.Могилев, проспект Димитрова 11;
</w:t>
            </w:r>
            <w:br/>
            <w:r>
              <w:rPr/>
              <w:t xml:space="preserve">
</w:t>
            </w:r>
            <w:br/>
            <w:r>
              <w:rPr/>
              <w:t xml:space="preserve">Участник процедуры закупки готовит 1 (одно) конкурсное предложение в 2-х экземплярах: (экземпляр «ОРИГИНАЛ» + экземпляр «КОПИЯ» (с оригинала ВСЕГО ПАКЕТА ДОКУМЕНТОВ)), помещает его в конверт с пометкой наименования конкурса и его номера, и запечатывает его.
</w:t>
            </w:r>
            <w:br/>
            <w:r>
              <w:rPr/>
              <w:t xml:space="preserve">
</w:t>
            </w:r>
            <w:br/>
            <w:r>
              <w:rPr/>
              <w:t xml:space="preserve">Запечатанные конверты должны быть подписаны следующим образом:
</w:t>
            </w:r>
            <w:br/>
            <w:r>
              <w:rPr/>
              <w:t xml:space="preserve">«На процедуру закупки № ___________________________________
</w:t>
            </w:r>
            <w:br/>
            <w:r>
              <w:rPr/>
              <w:t xml:space="preserve">Куда: 212013, Республика Беларусь, г.Могилев, проспект Димитрова 11.
</w:t>
            </w:r>
            <w:br/>
            <w:r>
              <w:rPr/>
              <w:t xml:space="preserve">Кому: ОАО «Могилевский мясокомбинат».
</w:t>
            </w:r>
            <w:br/>
            <w:r>
              <w:rPr/>
              <w:t xml:space="preserve">«НЕ ВСКРЫВАТЬ ДО ____________________________.
</w:t>
            </w:r>
            <w:br/>
            <w:r>
              <w:rPr/>
              <w:t xml:space="preserve">От кого: - наименование участника;
</w:t>
            </w:r>
            <w:br/>
            <w:r>
              <w:rPr/>
              <w:t xml:space="preserve">- юридический адрес участника;
</w:t>
            </w:r>
            <w:br/>
            <w:r>
              <w:rPr/>
              <w:t xml:space="preserve">                 - адрес электронной почты;
</w:t>
            </w:r>
            <w:br/>
            <w:r>
              <w:rPr/>
              <w:t xml:space="preserve">                 - контактный номер телефона».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Документы участников процедуры закупки:
</w:t>
            </w:r>
            <w:br/>
            <w:r>
              <w:rPr/>
              <w:t xml:space="preserve">- предоставляются ДО 22.12.2025г. до 13.00 (КОНЕЧНЫЙ СРОК ПОДАЧИ ДОКУМЕНТОВ);
</w:t>
            </w:r>
            <w:br/>
            <w:r>
              <w:rPr/>
              <w:t xml:space="preserve">- по адресу: 212013, Республика Беларусь, г.Могилев, проспект Димитрова 11;
</w:t>
            </w:r>
            <w:br/>
            <w:r>
              <w:rPr/>
              <w:t xml:space="preserve">
</w:t>
            </w:r>
            <w:br/>
            <w:r>
              <w:rPr/>
              <w:t xml:space="preserve">Участник процедуры закупки готовит 1 (одно) конкурсное предложение в 2-х экземплярах: (экземпляр «ОРИГИНАЛ» + экземпляр «КОПИЯ» (с оригинала ВСЕГО ПАКЕТА ДОКУМЕНТОВ)), помещает его в конверт с пометкой наименования конкурса и его номера, и запечатывает его.
</w:t>
            </w:r>
            <w:br/>
            <w:r>
              <w:rPr/>
              <w:t xml:space="preserve">
</w:t>
            </w:r>
            <w:br/>
            <w:r>
              <w:rPr/>
              <w:t xml:space="preserve">Запечатанные конверты должны быть подписаны следующим образом:
</w:t>
            </w:r>
            <w:br/>
            <w:r>
              <w:rPr/>
              <w:t xml:space="preserve">«На процедуру закупки № ___________________________________
</w:t>
            </w:r>
            <w:br/>
            <w:r>
              <w:rPr/>
              <w:t xml:space="preserve">Куда: 212013, Республика Беларусь, г.Могилев, проспект Димитрова 11.
</w:t>
            </w:r>
            <w:br/>
            <w:r>
              <w:rPr/>
              <w:t xml:space="preserve">Кому: ОАО «Могилевский мясокомбинат».
</w:t>
            </w:r>
            <w:br/>
            <w:r>
              <w:rPr/>
              <w:t xml:space="preserve">«НЕ ВСКРЫВАТЬ ДО ____________________________.
</w:t>
            </w:r>
            <w:br/>
            <w:r>
              <w:rPr/>
              <w:t xml:space="preserve">От кого: - наименование участника;
</w:t>
            </w:r>
            <w:br/>
            <w:r>
              <w:rPr/>
              <w:t xml:space="preserve">- юридический адрес участника;
</w:t>
            </w:r>
            <w:br/>
            <w:r>
              <w:rPr/>
              <w:t xml:space="preserve">                 - адрес электронной почты;
</w:t>
            </w:r>
            <w:br/>
            <w:r>
              <w:rPr/>
              <w:t xml:space="preserve">                 - контактный номер телефона».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spacing w:before="120" w:after="120"/>
            </w:pPr>
            <w:r>
              <w:rPr/>
              <w:t xml:space="preserve">1 100 т,</w:t>
            </w:r>
            <w:br/>
            <w:r>
              <w:rPr/>
              <w:t xml:space="preserve">11,000,000.00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Спинно-поясничная часть свиная (филей) замороженная</w:t>
            </w:r>
          </w:p>
        </w:tc>
        <w:tc>
          <w:tcPr>
            <w:tcW w:w="5100" w:type="dxa"/>
            <w:shd w:val="clear" w:fill="fdf5e8"/>
            <w:noWrap/>
          </w:tcPr>
          <w:p>
            <w:pPr>
              <w:ind w:left="113.47199999999999" w:right="113.47199999999999" w:firstLine="0"/>
              <w:spacing w:before="120" w:after="120"/>
            </w:pPr>
            <w:r>
              <w:rPr/>
              <w:t xml:space="preserve">150 т,</w:t>
            </w:r>
            <w:br/>
            <w:r>
              <w:rPr/>
              <w:t xml:space="preserve">1,400,000.00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Грудинка свиная бескостная в шкуре замороженная/охлажденная</w:t>
            </w:r>
          </w:p>
        </w:tc>
        <w:tc>
          <w:tcPr>
            <w:tcW w:w="5100" w:type="dxa"/>
            <w:shd w:val="clear" w:fill="fdf5e8"/>
            <w:noWrap/>
          </w:tcPr>
          <w:p>
            <w:pPr>
              <w:ind w:left="113.47199999999999" w:right="113.47199999999999" w:firstLine="0"/>
              <w:spacing w:before="120" w:after="120"/>
            </w:pPr>
            <w:r>
              <w:rPr/>
              <w:t xml:space="preserve">1 000 т,</w:t>
            </w:r>
            <w:br/>
            <w:r>
              <w:rPr/>
              <w:t xml:space="preserve">10,000,000.00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Свиной окорок замороженный/охлажденный, без кости в шкуре/или без</w:t>
            </w:r>
          </w:p>
        </w:tc>
        <w:tc>
          <w:tcPr>
            <w:tcW w:w="5100" w:type="dxa"/>
            <w:shd w:val="clear" w:fill="fdf5e8"/>
            <w:noWrap/>
          </w:tcPr>
          <w:p>
            <w:pPr>
              <w:ind w:left="113.47199999999999" w:right="113.47199999999999" w:firstLine="0"/>
              <w:spacing w:before="120" w:after="120"/>
            </w:pPr>
            <w:r>
              <w:rPr/>
              <w:t xml:space="preserve">1 200 т,</w:t>
            </w:r>
            <w:br/>
            <w:r>
              <w:rPr/>
              <w:t xml:space="preserve">15,000,000.00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Щековина свиная в шкуре замороженная</w:t>
            </w:r>
          </w:p>
        </w:tc>
        <w:tc>
          <w:tcPr>
            <w:tcW w:w="5100" w:type="dxa"/>
            <w:shd w:val="clear" w:fill="fdf5e8"/>
            <w:noWrap/>
          </w:tcPr>
          <w:p>
            <w:pPr>
              <w:ind w:left="113.47199999999999" w:right="113.47199999999999" w:firstLine="0"/>
              <w:spacing w:before="120" w:after="120"/>
            </w:pPr>
            <w:r>
              <w:rPr/>
              <w:t xml:space="preserve">50 т,</w:t>
            </w:r>
            <w:br/>
            <w:r>
              <w:rPr/>
              <w:t xml:space="preserve">600,000.00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Шкурка свиная замороженная</w:t>
            </w:r>
          </w:p>
        </w:tc>
        <w:tc>
          <w:tcPr>
            <w:tcW w:w="5100" w:type="dxa"/>
            <w:shd w:val="clear" w:fill="fdf5e8"/>
            <w:noWrap/>
          </w:tcPr>
          <w:p>
            <w:pPr>
              <w:ind w:left="113.47199999999999" w:right="113.47199999999999" w:firstLine="0"/>
              <w:spacing w:before="120" w:after="120"/>
            </w:pPr>
            <w:r>
              <w:rPr/>
              <w:t xml:space="preserve">150 т,</w:t>
            </w:r>
            <w:br/>
            <w:r>
              <w:rPr/>
              <w:t xml:space="preserve">1,500,000.00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Шпик боковой несоленый без шкуры замороженный</w:t>
            </w:r>
          </w:p>
        </w:tc>
        <w:tc>
          <w:tcPr>
            <w:tcW w:w="5100" w:type="dxa"/>
            <w:shd w:val="clear" w:fill="fdf5e8"/>
            <w:noWrap/>
          </w:tcPr>
          <w:p>
            <w:pPr>
              <w:ind w:left="113.47199999999999" w:right="113.47199999999999" w:firstLine="0"/>
              <w:spacing w:before="120" w:after="120"/>
            </w:pPr>
            <w:r>
              <w:rPr/>
              <w:t xml:space="preserve">150 т,</w:t>
            </w:r>
            <w:br/>
            <w:r>
              <w:rPr/>
              <w:t xml:space="preserve">1,500,000.00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Шпик хребтовой несоленый без шкуры замороженный</w:t>
            </w:r>
          </w:p>
        </w:tc>
        <w:tc>
          <w:tcPr>
            <w:tcW w:w="5100" w:type="dxa"/>
            <w:shd w:val="clear" w:fill="fdf5e8"/>
            <w:noWrap/>
          </w:tcPr>
          <w:p>
            <w:pPr>
              <w:ind w:left="113.47199999999999" w:right="113.47199999999999" w:firstLine="0"/>
              <w:spacing w:before="120" w:after="120"/>
            </w:pPr>
            <w:r>
              <w:rPr/>
              <w:t xml:space="preserve">60 т,</w:t>
            </w:r>
            <w:br/>
            <w:r>
              <w:rPr/>
              <w:t xml:space="preserve">600,000.00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Мясо цыплят-бройлеров механической обвалки замороженное</w:t>
            </w:r>
          </w:p>
        </w:tc>
        <w:tc>
          <w:tcPr>
            <w:tcW w:w="5100" w:type="dxa"/>
            <w:shd w:val="clear" w:fill="fdf5e8"/>
            <w:noWrap/>
          </w:tcPr>
          <w:p>
            <w:pPr>
              <w:ind w:left="113.47199999999999" w:right="113.47199999999999" w:firstLine="0"/>
              <w:spacing w:before="120" w:after="120"/>
            </w:pPr>
            <w:r>
              <w:rPr/>
              <w:t xml:space="preserve">1 500 т,</w:t>
            </w:r>
            <w:br/>
            <w:r>
              <w:rPr/>
              <w:t xml:space="preserve">4,000,000.00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Филе цыплят-бройлеров замороженное</w:t>
            </w:r>
          </w:p>
        </w:tc>
        <w:tc>
          <w:tcPr>
            <w:tcW w:w="5100" w:type="dxa"/>
            <w:shd w:val="clear" w:fill="fdf5e8"/>
            <w:noWrap/>
          </w:tcPr>
          <w:p>
            <w:pPr>
              <w:ind w:left="113.47199999999999" w:right="113.47199999999999" w:firstLine="0"/>
              <w:spacing w:before="120" w:after="120"/>
            </w:pPr>
            <w:r>
              <w:rPr/>
              <w:t xml:space="preserve">300 т,</w:t>
            </w:r>
            <w:br/>
            <w:r>
              <w:rPr/>
              <w:t xml:space="preserve">850,000.00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w:t>
            </w:r>
          </w:p>
        </w:tc>
      </w:tr>
    </w:tbl>
    <w:p/>
    <w:p>
      <w:pPr>
        <w:ind w:left="113.47199999999999" w:right="113.47199999999999" w:firstLine="0"/>
        <w:spacing w:before="120" w:after="120"/>
      </w:pPr>
      <w:r>
        <w:rPr>
          <w:b w:val="1"/>
          <w:bCs w:val="1"/>
        </w:rPr>
        <w:t xml:space="preserve">Процедура закупки № 2025-1294736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Мясо / мясопродукты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мяса птицы (сырье)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"Пинский мясокомбинат"
</w:t>
            </w:r>
            <w:br/>
            <w:r>
              <w:rPr/>
              <w:t xml:space="preserve">Республика Беларусь, Брестская обл., г. Пинск, 225710, ул. Индустриальная, 1
</w:t>
            </w:r>
            <w:br/>
            <w:r>
              <w:rPr/>
              <w:t xml:space="preserve">  200301991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секретарь комиссии Лекунович Вероника Фавстиновна, +375 165 64 85 76, jurist@pikant.by;
</w:t>
            </w:r>
            <w:br/>
            <w:r>
              <w:rPr/>
              <w:t xml:space="preserve">по техническим вопросам – ведущий специалист ОМТС Пешко Виктор Иванович,omts@pikant.by, 80165-64-85-69
</w:t>
            </w:r>
            <w:br/>
            <w:r>
              <w:rPr/>
              <w:t xml:space="preserve">главный технолог Зубко Жанна Николаевна technolog@pikant.by, 80165-64-38-64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18.12.2025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требованиям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требованиям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предмет закупки распределяется по частям (лотам) в целях подачи предложений участниками на любую из таких частей (лотов)</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размещены в открытом доступе на сайте www.icetrade.by, бесплатно, на русском языке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конкурсное предложение должно быть представлено в запечатанном конверте с пометкой «Не вскрывать до 15:00 часов 18.12.2025г. Закупка _____ (наименование товара) лот № ____», по адресу г. Пинск, ул. Индустриальная, 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Мясо птицы (тушки цыплят-бройлеров  1 сорта) замороженные</w:t>
            </w:r>
          </w:p>
        </w:tc>
        <w:tc>
          <w:tcPr>
            <w:tcW w:w="5100" w:type="dxa"/>
            <w:shd w:val="clear" w:fill="fdf5e8"/>
            <w:noWrap/>
          </w:tcPr>
          <w:p>
            <w:pPr>
              <w:ind w:left="113.47199999999999" w:right="113.47199999999999" w:firstLine="0"/>
              <w:spacing w:before="120" w:after="120"/>
            </w:pPr>
            <w:r>
              <w:rPr/>
              <w:t xml:space="preserve">5 т,</w:t>
            </w:r>
            <w:br/>
            <w:r>
              <w:rPr/>
              <w:t xml:space="preserve">28,765.00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10.12.20.130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Мясо птицы (тушки цыплят-бройлеров 1 сорта) замороженные</w:t>
            </w:r>
          </w:p>
        </w:tc>
        <w:tc>
          <w:tcPr>
            <w:tcW w:w="5100" w:type="dxa"/>
            <w:shd w:val="clear" w:fill="fdf5e8"/>
            <w:noWrap/>
          </w:tcPr>
          <w:p>
            <w:pPr>
              <w:ind w:left="113.47199999999999" w:right="113.47199999999999" w:firstLine="0"/>
              <w:spacing w:before="120" w:after="120"/>
            </w:pPr>
            <w:r>
              <w:rPr/>
              <w:t xml:space="preserve">5 т,</w:t>
            </w:r>
            <w:br/>
            <w:r>
              <w:rPr/>
              <w:t xml:space="preserve">28,765.00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10.12.20.130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Мясо птицы (тушки цыплят-бройлеров 1 сорта) замороженные</w:t>
            </w:r>
          </w:p>
        </w:tc>
        <w:tc>
          <w:tcPr>
            <w:tcW w:w="5100" w:type="dxa"/>
            <w:shd w:val="clear" w:fill="fdf5e8"/>
            <w:noWrap/>
          </w:tcPr>
          <w:p>
            <w:pPr>
              <w:ind w:left="113.47199999999999" w:right="113.47199999999999" w:firstLine="0"/>
              <w:spacing w:before="120" w:after="120"/>
            </w:pPr>
            <w:r>
              <w:rPr/>
              <w:t xml:space="preserve">5 т,</w:t>
            </w:r>
            <w:br/>
            <w:r>
              <w:rPr/>
              <w:t xml:space="preserve">28,765.00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10.12.20.130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Мясо птицы (тушки цыплят-бройлеров 1 сорта) замороженные</w:t>
            </w:r>
          </w:p>
        </w:tc>
        <w:tc>
          <w:tcPr>
            <w:tcW w:w="5100" w:type="dxa"/>
            <w:shd w:val="clear" w:fill="fdf5e8"/>
            <w:noWrap/>
          </w:tcPr>
          <w:p>
            <w:pPr>
              <w:ind w:left="113.47199999999999" w:right="113.47199999999999" w:firstLine="0"/>
              <w:spacing w:before="120" w:after="120"/>
            </w:pPr>
            <w:r>
              <w:rPr/>
              <w:t xml:space="preserve">5 т,</w:t>
            </w:r>
            <w:br/>
            <w:r>
              <w:rPr/>
              <w:t xml:space="preserve">28,765.00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10.12.20.130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Мясо птицы (тушки цыплят-бройлеров 1 сорта) замороженные</w:t>
            </w:r>
          </w:p>
        </w:tc>
        <w:tc>
          <w:tcPr>
            <w:tcW w:w="5100" w:type="dxa"/>
            <w:shd w:val="clear" w:fill="fdf5e8"/>
            <w:noWrap/>
          </w:tcPr>
          <w:p>
            <w:pPr>
              <w:ind w:left="113.47199999999999" w:right="113.47199999999999" w:firstLine="0"/>
              <w:spacing w:before="120" w:after="120"/>
            </w:pPr>
            <w:r>
              <w:rPr/>
              <w:t xml:space="preserve">5 т,</w:t>
            </w:r>
            <w:br/>
            <w:r>
              <w:rPr/>
              <w:t xml:space="preserve">28,765.00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10.12.20.130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Мясо птицы (тушки цыплят-бройлеров 1 сорта) замороженные</w:t>
            </w:r>
          </w:p>
        </w:tc>
        <w:tc>
          <w:tcPr>
            <w:tcW w:w="5100" w:type="dxa"/>
            <w:shd w:val="clear" w:fill="fdf5e8"/>
            <w:noWrap/>
          </w:tcPr>
          <w:p>
            <w:pPr>
              <w:ind w:left="113.47199999999999" w:right="113.47199999999999" w:firstLine="0"/>
              <w:spacing w:before="120" w:after="120"/>
            </w:pPr>
            <w:r>
              <w:rPr/>
              <w:t xml:space="preserve">5 т,</w:t>
            </w:r>
            <w:br/>
            <w:r>
              <w:rPr/>
              <w:t xml:space="preserve">28,765.00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10.12.20.130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Мясо птицы (тушки цыплят-бройлеров 1 сорта) замороженные</w:t>
            </w:r>
          </w:p>
        </w:tc>
        <w:tc>
          <w:tcPr>
            <w:tcW w:w="5100" w:type="dxa"/>
            <w:shd w:val="clear" w:fill="fdf5e8"/>
            <w:noWrap/>
          </w:tcPr>
          <w:p>
            <w:pPr>
              <w:ind w:left="113.47199999999999" w:right="113.47199999999999" w:firstLine="0"/>
              <w:spacing w:before="120" w:after="120"/>
            </w:pPr>
            <w:r>
              <w:rPr/>
              <w:t xml:space="preserve">5 т,</w:t>
            </w:r>
            <w:br/>
            <w:r>
              <w:rPr/>
              <w:t xml:space="preserve">28,765.00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10.12.20.130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Мясо птицы (тушки цыплят-бройлеров 1 сорта) замороженные</w:t>
            </w:r>
          </w:p>
        </w:tc>
        <w:tc>
          <w:tcPr>
            <w:tcW w:w="5100" w:type="dxa"/>
            <w:shd w:val="clear" w:fill="fdf5e8"/>
            <w:noWrap/>
          </w:tcPr>
          <w:p>
            <w:pPr>
              <w:ind w:left="113.47199999999999" w:right="113.47199999999999" w:firstLine="0"/>
              <w:spacing w:before="120" w:after="120"/>
            </w:pPr>
            <w:r>
              <w:rPr/>
              <w:t xml:space="preserve">5 т,</w:t>
            </w:r>
            <w:br/>
            <w:r>
              <w:rPr/>
              <w:t xml:space="preserve">28,765.00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10.12.20.130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Мясо птицы (тушки цыплят-бройлеров 1 сорта) замороженные</w:t>
            </w:r>
          </w:p>
        </w:tc>
        <w:tc>
          <w:tcPr>
            <w:tcW w:w="5100" w:type="dxa"/>
            <w:shd w:val="clear" w:fill="fdf5e8"/>
            <w:noWrap/>
          </w:tcPr>
          <w:p>
            <w:pPr>
              <w:ind w:left="113.47199999999999" w:right="113.47199999999999" w:firstLine="0"/>
              <w:spacing w:before="120" w:after="120"/>
            </w:pPr>
            <w:r>
              <w:rPr/>
              <w:t xml:space="preserve">5 т,</w:t>
            </w:r>
            <w:br/>
            <w:r>
              <w:rPr/>
              <w:t xml:space="preserve">28,765.00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10.12.20.130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Мясо птицы (тушки цыплят-бройлеров 1 сорта) замороженные</w:t>
            </w:r>
          </w:p>
        </w:tc>
        <w:tc>
          <w:tcPr>
            <w:tcW w:w="5100" w:type="dxa"/>
            <w:shd w:val="clear" w:fill="fdf5e8"/>
            <w:noWrap/>
          </w:tcPr>
          <w:p>
            <w:pPr>
              <w:ind w:left="113.47199999999999" w:right="113.47199999999999" w:firstLine="0"/>
              <w:spacing w:before="120" w:after="120"/>
            </w:pPr>
            <w:r>
              <w:rPr/>
              <w:t xml:space="preserve">5 т,</w:t>
            </w:r>
            <w:br/>
            <w:r>
              <w:rPr/>
              <w:t xml:space="preserve">28,765.00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10.12.20.130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Мясо птицы (тушки цыплят-бройлеров 1 сорта) замороженные</w:t>
            </w:r>
          </w:p>
        </w:tc>
        <w:tc>
          <w:tcPr>
            <w:tcW w:w="5100" w:type="dxa"/>
            <w:shd w:val="clear" w:fill="fdf5e8"/>
            <w:noWrap/>
          </w:tcPr>
          <w:p>
            <w:pPr>
              <w:ind w:left="113.47199999999999" w:right="113.47199999999999" w:firstLine="0"/>
              <w:spacing w:before="120" w:after="120"/>
            </w:pPr>
            <w:r>
              <w:rPr/>
              <w:t xml:space="preserve">5 т,</w:t>
            </w:r>
            <w:br/>
            <w:r>
              <w:rPr/>
              <w:t xml:space="preserve">28,765.00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10.12.20.130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Мясо птицы (тушки цыплят-бройлеров 1 сорта) замороженные</w:t>
            </w:r>
          </w:p>
        </w:tc>
        <w:tc>
          <w:tcPr>
            <w:tcW w:w="5100" w:type="dxa"/>
            <w:shd w:val="clear" w:fill="fdf5e8"/>
            <w:noWrap/>
          </w:tcPr>
          <w:p>
            <w:pPr>
              <w:ind w:left="113.47199999999999" w:right="113.47199999999999" w:firstLine="0"/>
              <w:spacing w:before="120" w:after="120"/>
            </w:pPr>
            <w:r>
              <w:rPr/>
              <w:t xml:space="preserve">5 т,</w:t>
            </w:r>
            <w:br/>
            <w:r>
              <w:rPr/>
              <w:t xml:space="preserve">28,765.00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10.12.20.130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Мясо птицы (филе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5 т,</w:t>
            </w:r>
            <w:br/>
            <w:r>
              <w:rPr/>
              <w:t xml:space="preserve">59,510.00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10.12.20.531</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Мясо птицы (филе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5 т,</w:t>
            </w:r>
            <w:br/>
            <w:r>
              <w:rPr/>
              <w:t xml:space="preserve">59,510.00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10.12.20.531</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Мясо птицы (филе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5 т,</w:t>
            </w:r>
            <w:br/>
            <w:r>
              <w:rPr/>
              <w:t xml:space="preserve">59,510.00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10.12.20.531</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Мясо птицы (филе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5 т,</w:t>
            </w:r>
            <w:br/>
            <w:r>
              <w:rPr/>
              <w:t xml:space="preserve">59,510.00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10.12.20.531</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Мясо птицы (филе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5 т,</w:t>
            </w:r>
            <w:br/>
            <w:r>
              <w:rPr/>
              <w:t xml:space="preserve">59,510.00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10.11.12.531</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Мясо птицы (филе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5 т,</w:t>
            </w:r>
            <w:br/>
            <w:r>
              <w:rPr/>
              <w:t xml:space="preserve">59,510.00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10.11.12.531</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Мясо птицы (филе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5 т,</w:t>
            </w:r>
            <w:br/>
            <w:r>
              <w:rPr/>
              <w:t xml:space="preserve">59,510.00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10.12.20.531</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Мясо птицы (филе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5 т,</w:t>
            </w:r>
            <w:br/>
            <w:r>
              <w:rPr/>
              <w:t xml:space="preserve">59,510.00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10.12.20.531</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Мясо птицы (мясо бескостное кусковое куриное /цыплят-бройлеров без кожи) замороженные блоки</w:t>
            </w:r>
          </w:p>
        </w:tc>
        <w:tc>
          <w:tcPr>
            <w:tcW w:w="5100" w:type="dxa"/>
            <w:shd w:val="clear" w:fill="fdf5e8"/>
            <w:noWrap/>
          </w:tcPr>
          <w:p>
            <w:pPr>
              <w:ind w:left="113.47199999999999" w:right="113.47199999999999" w:firstLine="0"/>
              <w:spacing w:before="120" w:after="120"/>
            </w:pPr>
            <w:r>
              <w:rPr/>
              <w:t xml:space="preserve">5 т,</w:t>
            </w:r>
            <w:br/>
            <w:r>
              <w:rPr/>
              <w:t xml:space="preserve">38,885.00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10.12.20.531</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Мясо птицы (мясо бескостное кусковое куриное /цыплят-бройлеров без кожи) замороженные блоки</w:t>
            </w:r>
          </w:p>
        </w:tc>
        <w:tc>
          <w:tcPr>
            <w:tcW w:w="5100" w:type="dxa"/>
            <w:shd w:val="clear" w:fill="fdf5e8"/>
            <w:noWrap/>
          </w:tcPr>
          <w:p>
            <w:pPr>
              <w:ind w:left="113.47199999999999" w:right="113.47199999999999" w:firstLine="0"/>
              <w:spacing w:before="120" w:after="120"/>
            </w:pPr>
            <w:r>
              <w:rPr/>
              <w:t xml:space="preserve">5 т,</w:t>
            </w:r>
            <w:br/>
            <w:r>
              <w:rPr/>
              <w:t xml:space="preserve">38,885.00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10.12.20.531</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Мясо птицы (мясо бескостное кусковое куриное /цыплят-бройлеров без кожи) замороженные блоки</w:t>
            </w:r>
          </w:p>
        </w:tc>
        <w:tc>
          <w:tcPr>
            <w:tcW w:w="5100" w:type="dxa"/>
            <w:shd w:val="clear" w:fill="fdf5e8"/>
            <w:noWrap/>
          </w:tcPr>
          <w:p>
            <w:pPr>
              <w:ind w:left="113.47199999999999" w:right="113.47199999999999" w:firstLine="0"/>
              <w:spacing w:before="120" w:after="120"/>
            </w:pPr>
            <w:r>
              <w:rPr/>
              <w:t xml:space="preserve">5 т,</w:t>
            </w:r>
            <w:br/>
            <w:r>
              <w:rPr/>
              <w:t xml:space="preserve">38,885.00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10.12.20.531</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Мясо птицы (мясо бескостное кусковое куриное /цыплят-бройлеров без кожи) замороженные блоки</w:t>
            </w:r>
          </w:p>
        </w:tc>
        <w:tc>
          <w:tcPr>
            <w:tcW w:w="5100" w:type="dxa"/>
            <w:shd w:val="clear" w:fill="fdf5e8"/>
            <w:noWrap/>
          </w:tcPr>
          <w:p>
            <w:pPr>
              <w:ind w:left="113.47199999999999" w:right="113.47199999999999" w:firstLine="0"/>
              <w:spacing w:before="120" w:after="120"/>
            </w:pPr>
            <w:r>
              <w:rPr/>
              <w:t xml:space="preserve">5 т,</w:t>
            </w:r>
            <w:br/>
            <w:r>
              <w:rPr/>
              <w:t xml:space="preserve">38,885.00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10.12.20.531</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Мясо птицы (мясо бескостное кусковое куриное /цыплят-бройлеров без кожи) замороженные блоки</w:t>
            </w:r>
          </w:p>
        </w:tc>
        <w:tc>
          <w:tcPr>
            <w:tcW w:w="5100" w:type="dxa"/>
            <w:shd w:val="clear" w:fill="fdf5e8"/>
            <w:noWrap/>
          </w:tcPr>
          <w:p>
            <w:pPr>
              <w:ind w:left="113.47199999999999" w:right="113.47199999999999" w:firstLine="0"/>
              <w:spacing w:before="120" w:after="120"/>
            </w:pPr>
            <w:r>
              <w:rPr/>
              <w:t xml:space="preserve">5 т,</w:t>
            </w:r>
            <w:br/>
            <w:r>
              <w:rPr/>
              <w:t xml:space="preserve">38,885.00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10.12.20.531</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Мясо птицы (мясо бескостное кусковое куриное /цыплят-бройлеров без кожи) замороженные блоки</w:t>
            </w:r>
          </w:p>
        </w:tc>
        <w:tc>
          <w:tcPr>
            <w:tcW w:w="5100" w:type="dxa"/>
            <w:shd w:val="clear" w:fill="fdf5e8"/>
            <w:noWrap/>
          </w:tcPr>
          <w:p>
            <w:pPr>
              <w:ind w:left="113.47199999999999" w:right="113.47199999999999" w:firstLine="0"/>
              <w:spacing w:before="120" w:after="120"/>
            </w:pPr>
            <w:r>
              <w:rPr/>
              <w:t xml:space="preserve">5 т,</w:t>
            </w:r>
            <w:br/>
            <w:r>
              <w:rPr/>
              <w:t xml:space="preserve">38,885.00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10.12.20.531</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Мясо птицы (мясо бескостное кусковое куриное /цыплят-бройлеров без кожи) замороженные блоки</w:t>
            </w:r>
          </w:p>
        </w:tc>
        <w:tc>
          <w:tcPr>
            <w:tcW w:w="5100" w:type="dxa"/>
            <w:shd w:val="clear" w:fill="fdf5e8"/>
            <w:noWrap/>
          </w:tcPr>
          <w:p>
            <w:pPr>
              <w:ind w:left="113.47199999999999" w:right="113.47199999999999" w:firstLine="0"/>
              <w:spacing w:before="120" w:after="120"/>
            </w:pPr>
            <w:r>
              <w:rPr/>
              <w:t xml:space="preserve">5 т,</w:t>
            </w:r>
            <w:br/>
            <w:r>
              <w:rPr/>
              <w:t xml:space="preserve">38,885.00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10.12.20.531</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Мясо птицы (мясо бескостное кусковое куриное /цыплят-бройлеров без кожи) замороженные блоки</w:t>
            </w:r>
          </w:p>
        </w:tc>
        <w:tc>
          <w:tcPr>
            <w:tcW w:w="5100" w:type="dxa"/>
            <w:shd w:val="clear" w:fill="fdf5e8"/>
            <w:noWrap/>
          </w:tcPr>
          <w:p>
            <w:pPr>
              <w:ind w:left="113.47199999999999" w:right="113.47199999999999" w:firstLine="0"/>
              <w:spacing w:before="120" w:after="120"/>
            </w:pPr>
            <w:r>
              <w:rPr/>
              <w:t xml:space="preserve">5 т,</w:t>
            </w:r>
            <w:br/>
            <w:r>
              <w:rPr/>
              <w:t xml:space="preserve">38,885.00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10.12.20.531</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Мясо птицы (мясо бескостное кусковое куриное /цыплят-бройлеров без кожи) замороженные блоки</w:t>
            </w:r>
          </w:p>
        </w:tc>
        <w:tc>
          <w:tcPr>
            <w:tcW w:w="5100" w:type="dxa"/>
            <w:shd w:val="clear" w:fill="fdf5e8"/>
            <w:noWrap/>
          </w:tcPr>
          <w:p>
            <w:pPr>
              <w:ind w:left="113.47199999999999" w:right="113.47199999999999" w:firstLine="0"/>
              <w:spacing w:before="120" w:after="120"/>
            </w:pPr>
            <w:r>
              <w:rPr/>
              <w:t xml:space="preserve">5 т,</w:t>
            </w:r>
            <w:br/>
            <w:r>
              <w:rPr/>
              <w:t xml:space="preserve">38,885.00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10.12.20.531</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Мясо птицы (мясо бескостное кусковое куриное /цыплят-бройлеров без кожи) замороженные блоки</w:t>
            </w:r>
          </w:p>
        </w:tc>
        <w:tc>
          <w:tcPr>
            <w:tcW w:w="5100" w:type="dxa"/>
            <w:shd w:val="clear" w:fill="fdf5e8"/>
            <w:noWrap/>
          </w:tcPr>
          <w:p>
            <w:pPr>
              <w:ind w:left="113.47199999999999" w:right="113.47199999999999" w:firstLine="0"/>
              <w:spacing w:before="120" w:after="120"/>
            </w:pPr>
            <w:r>
              <w:rPr/>
              <w:t xml:space="preserve">5 т,</w:t>
            </w:r>
            <w:br/>
            <w:r>
              <w:rPr/>
              <w:t xml:space="preserve">38,885.00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10.12.20.531</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Мясо птицы (мясо бескостное кусковое куриное /цыплят-бройлеров без кожи) замороженные блоки</w:t>
            </w:r>
          </w:p>
        </w:tc>
        <w:tc>
          <w:tcPr>
            <w:tcW w:w="5100" w:type="dxa"/>
            <w:shd w:val="clear" w:fill="fdf5e8"/>
            <w:noWrap/>
          </w:tcPr>
          <w:p>
            <w:pPr>
              <w:ind w:left="113.47199999999999" w:right="113.47199999999999" w:firstLine="0"/>
              <w:spacing w:before="120" w:after="120"/>
            </w:pPr>
            <w:r>
              <w:rPr/>
              <w:t xml:space="preserve">5 т,</w:t>
            </w:r>
            <w:br/>
            <w:r>
              <w:rPr/>
              <w:t xml:space="preserve">38,885.00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10.12.20.531</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Мясо птицы (мясо бескостное кусковое куриное /цыплят-бройлеров без кожи) замороженные блоки</w:t>
            </w:r>
          </w:p>
        </w:tc>
        <w:tc>
          <w:tcPr>
            <w:tcW w:w="5100" w:type="dxa"/>
            <w:shd w:val="clear" w:fill="fdf5e8"/>
            <w:noWrap/>
          </w:tcPr>
          <w:p>
            <w:pPr>
              <w:ind w:left="113.47199999999999" w:right="113.47199999999999" w:firstLine="0"/>
              <w:spacing w:before="120" w:after="120"/>
            </w:pPr>
            <w:r>
              <w:rPr/>
              <w:t xml:space="preserve">5 т,</w:t>
            </w:r>
            <w:br/>
            <w:r>
              <w:rPr/>
              <w:t xml:space="preserve">38,885.00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10.12.20.531</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Мясо птицы (мясо бескостное кусковое куриное /цыплят-бройлеров без кожи) замороженные блоки</w:t>
            </w:r>
          </w:p>
        </w:tc>
        <w:tc>
          <w:tcPr>
            <w:tcW w:w="5100" w:type="dxa"/>
            <w:shd w:val="clear" w:fill="fdf5e8"/>
            <w:noWrap/>
          </w:tcPr>
          <w:p>
            <w:pPr>
              <w:ind w:left="113.47199999999999" w:right="113.47199999999999" w:firstLine="0"/>
              <w:spacing w:before="120" w:after="120"/>
            </w:pPr>
            <w:r>
              <w:rPr/>
              <w:t xml:space="preserve">5 т,</w:t>
            </w:r>
            <w:br/>
            <w:r>
              <w:rPr/>
              <w:t xml:space="preserve">38,885.00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10.12.20.531</w:t>
            </w:r>
          </w:p>
        </w:tc>
      </w:tr>
      <w:tr>
        <w:trPr/>
        <w:tc>
          <w:tcPr>
            <w:tcW w:w="1700" w:type="dxa"/>
            <w:shd w:val="clear" w:fill="fdf5e8"/>
            <w:noWrap/>
          </w:tcPr>
          <w:p>
            <w:pPr>
              <w:ind w:left="113.47199999999999" w:right="113.47199999999999" w:firstLine="0"/>
              <w:spacing w:before="120" w:after="120"/>
            </w:pPr>
            <w:r>
              <w:rPr/>
              <w:t xml:space="preserve">34</w:t>
            </w:r>
          </w:p>
        </w:tc>
        <w:tc>
          <w:tcPr>
            <w:tcW w:w="4250" w:type="dxa"/>
            <w:shd w:val="clear" w:fill="fdf5e8"/>
            <w:noWrap/>
          </w:tcPr>
          <w:p>
            <w:pPr>
              <w:ind w:left="113.47199999999999" w:right="113.47199999999999" w:firstLine="0"/>
              <w:spacing w:before="120" w:after="120"/>
            </w:pPr>
            <w:r>
              <w:rPr/>
              <w:t xml:space="preserve">Мясо птицы (мясо бескостное кусковое куриное /цыплят-бройлеров без кожи) замороженные блоки</w:t>
            </w:r>
          </w:p>
        </w:tc>
        <w:tc>
          <w:tcPr>
            <w:tcW w:w="5100" w:type="dxa"/>
            <w:shd w:val="clear" w:fill="fdf5e8"/>
            <w:noWrap/>
          </w:tcPr>
          <w:p>
            <w:pPr>
              <w:ind w:left="113.47199999999999" w:right="113.47199999999999" w:firstLine="0"/>
              <w:spacing w:before="120" w:after="120"/>
            </w:pPr>
            <w:r>
              <w:rPr/>
              <w:t xml:space="preserve">5 т,</w:t>
            </w:r>
            <w:br/>
            <w:r>
              <w:rPr/>
              <w:t xml:space="preserve">38,885.00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10.12.20.531</w:t>
            </w:r>
          </w:p>
        </w:tc>
      </w:tr>
      <w:tr>
        <w:trPr/>
        <w:tc>
          <w:tcPr>
            <w:tcW w:w="1700" w:type="dxa"/>
            <w:shd w:val="clear" w:fill="fdf5e8"/>
            <w:noWrap/>
          </w:tcPr>
          <w:p>
            <w:pPr>
              <w:ind w:left="113.47199999999999" w:right="113.47199999999999" w:firstLine="0"/>
              <w:spacing w:before="120" w:after="120"/>
            </w:pPr>
            <w:r>
              <w:rPr/>
              <w:t xml:space="preserve">35</w:t>
            </w:r>
          </w:p>
        </w:tc>
        <w:tc>
          <w:tcPr>
            <w:tcW w:w="4250" w:type="dxa"/>
            <w:shd w:val="clear" w:fill="fdf5e8"/>
            <w:noWrap/>
          </w:tcPr>
          <w:p>
            <w:pPr>
              <w:ind w:left="113.47199999999999" w:right="113.47199999999999" w:firstLine="0"/>
              <w:spacing w:before="120" w:after="120"/>
            </w:pPr>
            <w:r>
              <w:rPr/>
              <w:t xml:space="preserve">Мясо птицы (мясо бескостное кусковое куриное /цыплят-бройлеров без кожи) замороженные блоки</w:t>
            </w:r>
          </w:p>
        </w:tc>
        <w:tc>
          <w:tcPr>
            <w:tcW w:w="5100" w:type="dxa"/>
            <w:shd w:val="clear" w:fill="fdf5e8"/>
            <w:noWrap/>
          </w:tcPr>
          <w:p>
            <w:pPr>
              <w:ind w:left="113.47199999999999" w:right="113.47199999999999" w:firstLine="0"/>
              <w:spacing w:before="120" w:after="120"/>
            </w:pPr>
            <w:r>
              <w:rPr/>
              <w:t xml:space="preserve">5 т,</w:t>
            </w:r>
            <w:br/>
            <w:r>
              <w:rPr/>
              <w:t xml:space="preserve">38,885.00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10.12.20.531</w:t>
            </w:r>
          </w:p>
        </w:tc>
      </w:tr>
      <w:tr>
        <w:trPr/>
        <w:tc>
          <w:tcPr>
            <w:tcW w:w="1700" w:type="dxa"/>
            <w:shd w:val="clear" w:fill="fdf5e8"/>
            <w:noWrap/>
          </w:tcPr>
          <w:p>
            <w:pPr>
              <w:ind w:left="113.47199999999999" w:right="113.47199999999999" w:firstLine="0"/>
              <w:spacing w:before="120" w:after="120"/>
            </w:pPr>
            <w:r>
              <w:rPr/>
              <w:t xml:space="preserve">36</w:t>
            </w:r>
          </w:p>
        </w:tc>
        <w:tc>
          <w:tcPr>
            <w:tcW w:w="4250" w:type="dxa"/>
            <w:shd w:val="clear" w:fill="fdf5e8"/>
            <w:noWrap/>
          </w:tcPr>
          <w:p>
            <w:pPr>
              <w:ind w:left="113.47199999999999" w:right="113.47199999999999" w:firstLine="0"/>
              <w:spacing w:before="120" w:after="120"/>
            </w:pPr>
            <w:r>
              <w:rPr/>
              <w:t xml:space="preserve">Мясо птицы (мясо бескостное кусковое куриное /цыплят-бройлеров без кожи) замороженные блоки</w:t>
            </w:r>
          </w:p>
        </w:tc>
        <w:tc>
          <w:tcPr>
            <w:tcW w:w="5100" w:type="dxa"/>
            <w:shd w:val="clear" w:fill="fdf5e8"/>
            <w:noWrap/>
          </w:tcPr>
          <w:p>
            <w:pPr>
              <w:ind w:left="113.47199999999999" w:right="113.47199999999999" w:firstLine="0"/>
              <w:spacing w:before="120" w:after="120"/>
            </w:pPr>
            <w:r>
              <w:rPr/>
              <w:t xml:space="preserve">5 т,</w:t>
            </w:r>
            <w:br/>
            <w:r>
              <w:rPr/>
              <w:t xml:space="preserve">38,885.00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10.12.20.531</w:t>
            </w:r>
          </w:p>
        </w:tc>
      </w:tr>
      <w:tr>
        <w:trPr/>
        <w:tc>
          <w:tcPr>
            <w:tcW w:w="1700" w:type="dxa"/>
            <w:shd w:val="clear" w:fill="fdf5e8"/>
            <w:noWrap/>
          </w:tcPr>
          <w:p>
            <w:pPr>
              <w:ind w:left="113.47199999999999" w:right="113.47199999999999" w:firstLine="0"/>
              <w:spacing w:before="120" w:after="120"/>
            </w:pPr>
            <w:r>
              <w:rPr/>
              <w:t xml:space="preserve">37</w:t>
            </w:r>
          </w:p>
        </w:tc>
        <w:tc>
          <w:tcPr>
            <w:tcW w:w="4250" w:type="dxa"/>
            <w:shd w:val="clear" w:fill="fdf5e8"/>
            <w:noWrap/>
          </w:tcPr>
          <w:p>
            <w:pPr>
              <w:ind w:left="113.47199999999999" w:right="113.47199999999999" w:firstLine="0"/>
              <w:spacing w:before="120" w:after="120"/>
            </w:pPr>
            <w:r>
              <w:rPr/>
              <w:t xml:space="preserve">Мясо птицы (мясо бескостное кусковое куриное /цыплят-бройлеров без кожи) замороженные блоки</w:t>
            </w:r>
          </w:p>
        </w:tc>
        <w:tc>
          <w:tcPr>
            <w:tcW w:w="5100" w:type="dxa"/>
            <w:shd w:val="clear" w:fill="fdf5e8"/>
            <w:noWrap/>
          </w:tcPr>
          <w:p>
            <w:pPr>
              <w:ind w:left="113.47199999999999" w:right="113.47199999999999" w:firstLine="0"/>
              <w:spacing w:before="120" w:after="120"/>
            </w:pPr>
            <w:r>
              <w:rPr/>
              <w:t xml:space="preserve">5 т,</w:t>
            </w:r>
            <w:br/>
            <w:r>
              <w:rPr/>
              <w:t xml:space="preserve">38,885.00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10.12.20.531</w:t>
            </w:r>
          </w:p>
        </w:tc>
      </w:tr>
      <w:tr>
        <w:trPr/>
        <w:tc>
          <w:tcPr>
            <w:tcW w:w="1700" w:type="dxa"/>
            <w:shd w:val="clear" w:fill="fdf5e8"/>
            <w:noWrap/>
          </w:tcPr>
          <w:p>
            <w:pPr>
              <w:ind w:left="113.47199999999999" w:right="113.47199999999999" w:firstLine="0"/>
              <w:spacing w:before="120" w:after="120"/>
            </w:pPr>
            <w:r>
              <w:rPr/>
              <w:t xml:space="preserve">38</w:t>
            </w:r>
          </w:p>
        </w:tc>
        <w:tc>
          <w:tcPr>
            <w:tcW w:w="4250" w:type="dxa"/>
            <w:shd w:val="clear" w:fill="fdf5e8"/>
            <w:noWrap/>
          </w:tcPr>
          <w:p>
            <w:pPr>
              <w:ind w:left="113.47199999999999" w:right="113.47199999999999" w:firstLine="0"/>
              <w:spacing w:before="120" w:after="120"/>
            </w:pPr>
            <w:r>
              <w:rPr/>
              <w:t xml:space="preserve">Мясо птицы (мясо бескостное кусковое куриное /цыплят-бройлеров без кожи) замороженные блоки</w:t>
            </w:r>
          </w:p>
        </w:tc>
        <w:tc>
          <w:tcPr>
            <w:tcW w:w="5100" w:type="dxa"/>
            <w:shd w:val="clear" w:fill="fdf5e8"/>
            <w:noWrap/>
          </w:tcPr>
          <w:p>
            <w:pPr>
              <w:ind w:left="113.47199999999999" w:right="113.47199999999999" w:firstLine="0"/>
              <w:spacing w:before="120" w:after="120"/>
            </w:pPr>
            <w:r>
              <w:rPr/>
              <w:t xml:space="preserve">5 т,</w:t>
            </w:r>
            <w:br/>
            <w:r>
              <w:rPr/>
              <w:t xml:space="preserve">38,885.00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10.12.20.531</w:t>
            </w:r>
          </w:p>
        </w:tc>
      </w:tr>
      <w:tr>
        <w:trPr/>
        <w:tc>
          <w:tcPr>
            <w:tcW w:w="1700" w:type="dxa"/>
            <w:shd w:val="clear" w:fill="fdf5e8"/>
            <w:noWrap/>
          </w:tcPr>
          <w:p>
            <w:pPr>
              <w:ind w:left="113.47199999999999" w:right="113.47199999999999" w:firstLine="0"/>
              <w:spacing w:before="120" w:after="120"/>
            </w:pPr>
            <w:r>
              <w:rPr/>
              <w:t xml:space="preserve">39</w:t>
            </w:r>
          </w:p>
        </w:tc>
        <w:tc>
          <w:tcPr>
            <w:tcW w:w="4250" w:type="dxa"/>
            <w:shd w:val="clear" w:fill="fdf5e8"/>
            <w:noWrap/>
          </w:tcPr>
          <w:p>
            <w:pPr>
              <w:ind w:left="113.47199999999999" w:right="113.47199999999999" w:firstLine="0"/>
              <w:spacing w:before="120" w:after="120"/>
            </w:pPr>
            <w:r>
              <w:rPr/>
              <w:t xml:space="preserve">Мясо птицы (мясо бескостное кусковое куриное /цыплят-бройлеров без кожи) замороженные блоки</w:t>
            </w:r>
          </w:p>
        </w:tc>
        <w:tc>
          <w:tcPr>
            <w:tcW w:w="5100" w:type="dxa"/>
            <w:shd w:val="clear" w:fill="fdf5e8"/>
            <w:noWrap/>
          </w:tcPr>
          <w:p>
            <w:pPr>
              <w:ind w:left="113.47199999999999" w:right="113.47199999999999" w:firstLine="0"/>
              <w:spacing w:before="120" w:after="120"/>
            </w:pPr>
            <w:r>
              <w:rPr/>
              <w:t xml:space="preserve">5 т,</w:t>
            </w:r>
            <w:br/>
            <w:r>
              <w:rPr/>
              <w:t xml:space="preserve">38,885.00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10.12.20.531</w:t>
            </w:r>
          </w:p>
        </w:tc>
      </w:tr>
      <w:tr>
        <w:trPr/>
        <w:tc>
          <w:tcPr>
            <w:tcW w:w="1700" w:type="dxa"/>
            <w:shd w:val="clear" w:fill="fdf5e8"/>
            <w:noWrap/>
          </w:tcPr>
          <w:p>
            <w:pPr>
              <w:ind w:left="113.47199999999999" w:right="113.47199999999999" w:firstLine="0"/>
              <w:spacing w:before="120" w:after="120"/>
            </w:pPr>
            <w:r>
              <w:rPr/>
              <w:t xml:space="preserve">40</w:t>
            </w:r>
          </w:p>
        </w:tc>
        <w:tc>
          <w:tcPr>
            <w:tcW w:w="4250" w:type="dxa"/>
            <w:shd w:val="clear" w:fill="fdf5e8"/>
            <w:noWrap/>
          </w:tcPr>
          <w:p>
            <w:pPr>
              <w:ind w:left="113.47199999999999" w:right="113.47199999999999" w:firstLine="0"/>
              <w:spacing w:before="120" w:after="120"/>
            </w:pPr>
            <w:r>
              <w:rPr/>
              <w:t xml:space="preserve">Мясо птицы (мясо бескостное кусковое куриное /цыплят-бройлеров без кожи) замороженные блоки</w:t>
            </w:r>
          </w:p>
        </w:tc>
        <w:tc>
          <w:tcPr>
            <w:tcW w:w="5100" w:type="dxa"/>
            <w:shd w:val="clear" w:fill="fdf5e8"/>
            <w:noWrap/>
          </w:tcPr>
          <w:p>
            <w:pPr>
              <w:ind w:left="113.47199999999999" w:right="113.47199999999999" w:firstLine="0"/>
              <w:spacing w:before="120" w:after="120"/>
            </w:pPr>
            <w:r>
              <w:rPr/>
              <w:t xml:space="preserve">5 т,</w:t>
            </w:r>
            <w:br/>
            <w:r>
              <w:rPr/>
              <w:t xml:space="preserve">38,885.00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10.12.20.531</w:t>
            </w:r>
          </w:p>
        </w:tc>
      </w:tr>
      <w:tr>
        <w:trPr/>
        <w:tc>
          <w:tcPr>
            <w:tcW w:w="1700" w:type="dxa"/>
            <w:shd w:val="clear" w:fill="fdf5e8"/>
            <w:noWrap/>
          </w:tcPr>
          <w:p>
            <w:pPr>
              <w:ind w:left="113.47199999999999" w:right="113.47199999999999" w:firstLine="0"/>
              <w:spacing w:before="120" w:after="120"/>
            </w:pPr>
            <w:r>
              <w:rPr/>
              <w:t xml:space="preserve">41</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42</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43</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44</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45</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46</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47</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48</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49</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50</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51</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52</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53</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54</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55</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56</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57</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58</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59</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60</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61</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62</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63</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64</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65</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66</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67</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68</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69</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70</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71</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72</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73</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74</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75</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76</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77</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78</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79</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80</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81</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82</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83</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84</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85</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86</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87</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88</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89</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90</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91</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92</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93</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94</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95</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96</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97</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98</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99</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100</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101</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102</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103</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104</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105</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106</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107</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108</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109</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110</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111</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112</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113</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114</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115</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116</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117</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118</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119</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120</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121</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122</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123</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124</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125</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126</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127</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128</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129</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130</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131</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132</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133</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134</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135</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136</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137</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138</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139</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140</w:t>
            </w:r>
          </w:p>
        </w:tc>
        <w:tc>
          <w:tcPr>
            <w:tcW w:w="4250" w:type="dxa"/>
            <w:shd w:val="clear" w:fill="fdf5e8"/>
            <w:noWrap/>
          </w:tcPr>
          <w:p>
            <w:pPr>
              <w:ind w:left="113.47199999999999" w:right="113.47199999999999" w:firstLine="0"/>
              <w:spacing w:before="120" w:after="120"/>
            </w:pPr>
            <w:r>
              <w:rPr/>
              <w:t xml:space="preserve">Мясо механической обвалки цыплят-бройлеров замороженные блоки</w:t>
            </w:r>
          </w:p>
        </w:tc>
        <w:tc>
          <w:tcPr>
            <w:tcW w:w="5100" w:type="dxa"/>
            <w:shd w:val="clear" w:fill="fdf5e8"/>
            <w:noWrap/>
          </w:tcPr>
          <w:p>
            <w:pPr>
              <w:ind w:left="113.47199999999999" w:right="113.47199999999999" w:firstLine="0"/>
              <w:spacing w:before="120" w:after="120"/>
            </w:pPr>
            <w:r>
              <w:rPr/>
              <w:t xml:space="preserve">20 т,</w:t>
            </w:r>
            <w:br/>
            <w:r>
              <w:rPr/>
              <w:t xml:space="preserve">61,600.00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141</w:t>
            </w:r>
          </w:p>
        </w:tc>
        <w:tc>
          <w:tcPr>
            <w:tcW w:w="4250" w:type="dxa"/>
            <w:shd w:val="clear" w:fill="fdf5e8"/>
            <w:noWrap/>
          </w:tcPr>
          <w:p>
            <w:pPr>
              <w:ind w:left="113.47199999999999" w:right="113.47199999999999" w:firstLine="0"/>
              <w:spacing w:before="120" w:after="120"/>
            </w:pPr>
            <w:r>
              <w:rPr/>
              <w:t xml:space="preserve">Мясо механической обвалки куриное замороженные блоки</w:t>
            </w:r>
          </w:p>
        </w:tc>
        <w:tc>
          <w:tcPr>
            <w:tcW w:w="5100" w:type="dxa"/>
            <w:shd w:val="clear" w:fill="fdf5e8"/>
            <w:noWrap/>
          </w:tcPr>
          <w:p>
            <w:pPr>
              <w:ind w:left="113.47199999999999" w:right="113.47199999999999" w:firstLine="0"/>
              <w:spacing w:before="120" w:after="120"/>
            </w:pPr>
            <w:r>
              <w:rPr/>
              <w:t xml:space="preserve">10 т,</w:t>
            </w:r>
            <w:br/>
            <w:r>
              <w:rPr/>
              <w:t xml:space="preserve">27,500.00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142</w:t>
            </w:r>
          </w:p>
        </w:tc>
        <w:tc>
          <w:tcPr>
            <w:tcW w:w="4250" w:type="dxa"/>
            <w:shd w:val="clear" w:fill="fdf5e8"/>
            <w:noWrap/>
          </w:tcPr>
          <w:p>
            <w:pPr>
              <w:ind w:left="113.47199999999999" w:right="113.47199999999999" w:firstLine="0"/>
              <w:spacing w:before="120" w:after="120"/>
            </w:pPr>
            <w:r>
              <w:rPr/>
              <w:t xml:space="preserve">Мясо механической обвалки куриное замороженные блоки</w:t>
            </w:r>
          </w:p>
        </w:tc>
        <w:tc>
          <w:tcPr>
            <w:tcW w:w="5100" w:type="dxa"/>
            <w:shd w:val="clear" w:fill="fdf5e8"/>
            <w:noWrap/>
          </w:tcPr>
          <w:p>
            <w:pPr>
              <w:ind w:left="113.47199999999999" w:right="113.47199999999999" w:firstLine="0"/>
              <w:spacing w:before="120" w:after="120"/>
            </w:pPr>
            <w:r>
              <w:rPr/>
              <w:t xml:space="preserve">10 т,</w:t>
            </w:r>
            <w:br/>
            <w:r>
              <w:rPr/>
              <w:t xml:space="preserve">27,500.00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143</w:t>
            </w:r>
          </w:p>
        </w:tc>
        <w:tc>
          <w:tcPr>
            <w:tcW w:w="4250" w:type="dxa"/>
            <w:shd w:val="clear" w:fill="fdf5e8"/>
            <w:noWrap/>
          </w:tcPr>
          <w:p>
            <w:pPr>
              <w:ind w:left="113.47199999999999" w:right="113.47199999999999" w:firstLine="0"/>
              <w:spacing w:before="120" w:after="120"/>
            </w:pPr>
            <w:r>
              <w:rPr/>
              <w:t xml:space="preserve">Мясо механической обвалки куриное замороженные блоки</w:t>
            </w:r>
          </w:p>
        </w:tc>
        <w:tc>
          <w:tcPr>
            <w:tcW w:w="5100" w:type="dxa"/>
            <w:shd w:val="clear" w:fill="fdf5e8"/>
            <w:noWrap/>
          </w:tcPr>
          <w:p>
            <w:pPr>
              <w:ind w:left="113.47199999999999" w:right="113.47199999999999" w:firstLine="0"/>
              <w:spacing w:before="120" w:after="120"/>
            </w:pPr>
            <w:r>
              <w:rPr/>
              <w:t xml:space="preserve">10 т,</w:t>
            </w:r>
            <w:br/>
            <w:r>
              <w:rPr/>
              <w:t xml:space="preserve">27,500.00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144</w:t>
            </w:r>
          </w:p>
        </w:tc>
        <w:tc>
          <w:tcPr>
            <w:tcW w:w="4250" w:type="dxa"/>
            <w:shd w:val="clear" w:fill="fdf5e8"/>
            <w:noWrap/>
          </w:tcPr>
          <w:p>
            <w:pPr>
              <w:ind w:left="113.47199999999999" w:right="113.47199999999999" w:firstLine="0"/>
              <w:spacing w:before="120" w:after="120"/>
            </w:pPr>
            <w:r>
              <w:rPr/>
              <w:t xml:space="preserve">Мясо механической обвалки куриное замороженные блоки</w:t>
            </w:r>
          </w:p>
        </w:tc>
        <w:tc>
          <w:tcPr>
            <w:tcW w:w="5100" w:type="dxa"/>
            <w:shd w:val="clear" w:fill="fdf5e8"/>
            <w:noWrap/>
          </w:tcPr>
          <w:p>
            <w:pPr>
              <w:ind w:left="113.47199999999999" w:right="113.47199999999999" w:firstLine="0"/>
              <w:spacing w:before="120" w:after="120"/>
            </w:pPr>
            <w:r>
              <w:rPr/>
              <w:t xml:space="preserve">10 т,</w:t>
            </w:r>
            <w:br/>
            <w:r>
              <w:rPr/>
              <w:t xml:space="preserve">27,500.00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145</w:t>
            </w:r>
          </w:p>
        </w:tc>
        <w:tc>
          <w:tcPr>
            <w:tcW w:w="4250" w:type="dxa"/>
            <w:shd w:val="clear" w:fill="fdf5e8"/>
            <w:noWrap/>
          </w:tcPr>
          <w:p>
            <w:pPr>
              <w:ind w:left="113.47199999999999" w:right="113.47199999999999" w:firstLine="0"/>
              <w:spacing w:before="120" w:after="120"/>
            </w:pPr>
            <w:r>
              <w:rPr/>
              <w:t xml:space="preserve">Мясо механической обвалки куриное замороженные блоки</w:t>
            </w:r>
          </w:p>
        </w:tc>
        <w:tc>
          <w:tcPr>
            <w:tcW w:w="5100" w:type="dxa"/>
            <w:shd w:val="clear" w:fill="fdf5e8"/>
            <w:noWrap/>
          </w:tcPr>
          <w:p>
            <w:pPr>
              <w:ind w:left="113.47199999999999" w:right="113.47199999999999" w:firstLine="0"/>
              <w:spacing w:before="120" w:after="120"/>
            </w:pPr>
            <w:r>
              <w:rPr/>
              <w:t xml:space="preserve">10 т,</w:t>
            </w:r>
            <w:br/>
            <w:r>
              <w:rPr/>
              <w:t xml:space="preserve">27,500.00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146</w:t>
            </w:r>
          </w:p>
        </w:tc>
        <w:tc>
          <w:tcPr>
            <w:tcW w:w="4250" w:type="dxa"/>
            <w:shd w:val="clear" w:fill="fdf5e8"/>
            <w:noWrap/>
          </w:tcPr>
          <w:p>
            <w:pPr>
              <w:ind w:left="113.47199999999999" w:right="113.47199999999999" w:firstLine="0"/>
              <w:spacing w:before="120" w:after="120"/>
            </w:pPr>
            <w:r>
              <w:rPr/>
              <w:t xml:space="preserve">Мясо механической обвалки куриное замороженные блоки</w:t>
            </w:r>
          </w:p>
        </w:tc>
        <w:tc>
          <w:tcPr>
            <w:tcW w:w="5100" w:type="dxa"/>
            <w:shd w:val="clear" w:fill="fdf5e8"/>
            <w:noWrap/>
          </w:tcPr>
          <w:p>
            <w:pPr>
              <w:ind w:left="113.47199999999999" w:right="113.47199999999999" w:firstLine="0"/>
              <w:spacing w:before="120" w:after="120"/>
            </w:pPr>
            <w:r>
              <w:rPr/>
              <w:t xml:space="preserve">10 т,</w:t>
            </w:r>
            <w:br/>
            <w:r>
              <w:rPr/>
              <w:t xml:space="preserve">27,500.00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147</w:t>
            </w:r>
          </w:p>
        </w:tc>
        <w:tc>
          <w:tcPr>
            <w:tcW w:w="4250" w:type="dxa"/>
            <w:shd w:val="clear" w:fill="fdf5e8"/>
            <w:noWrap/>
          </w:tcPr>
          <w:p>
            <w:pPr>
              <w:ind w:left="113.47199999999999" w:right="113.47199999999999" w:firstLine="0"/>
              <w:spacing w:before="120" w:after="120"/>
            </w:pPr>
            <w:r>
              <w:rPr/>
              <w:t xml:space="preserve">Мясо механической обвалки куриное замороженные блоки</w:t>
            </w:r>
          </w:p>
        </w:tc>
        <w:tc>
          <w:tcPr>
            <w:tcW w:w="5100" w:type="dxa"/>
            <w:shd w:val="clear" w:fill="fdf5e8"/>
            <w:noWrap/>
          </w:tcPr>
          <w:p>
            <w:pPr>
              <w:ind w:left="113.47199999999999" w:right="113.47199999999999" w:firstLine="0"/>
              <w:spacing w:before="120" w:after="120"/>
            </w:pPr>
            <w:r>
              <w:rPr/>
              <w:t xml:space="preserve">10 т,</w:t>
            </w:r>
            <w:br/>
            <w:r>
              <w:rPr/>
              <w:t xml:space="preserve">27,500.00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148</w:t>
            </w:r>
          </w:p>
        </w:tc>
        <w:tc>
          <w:tcPr>
            <w:tcW w:w="4250" w:type="dxa"/>
            <w:shd w:val="clear" w:fill="fdf5e8"/>
            <w:noWrap/>
          </w:tcPr>
          <w:p>
            <w:pPr>
              <w:ind w:left="113.47199999999999" w:right="113.47199999999999" w:firstLine="0"/>
              <w:spacing w:before="120" w:after="120"/>
            </w:pPr>
            <w:r>
              <w:rPr/>
              <w:t xml:space="preserve">Мясо механической обвалки куриное замороженные блоки</w:t>
            </w:r>
          </w:p>
        </w:tc>
        <w:tc>
          <w:tcPr>
            <w:tcW w:w="5100" w:type="dxa"/>
            <w:shd w:val="clear" w:fill="fdf5e8"/>
            <w:noWrap/>
          </w:tcPr>
          <w:p>
            <w:pPr>
              <w:ind w:left="113.47199999999999" w:right="113.47199999999999" w:firstLine="0"/>
              <w:spacing w:before="120" w:after="120"/>
            </w:pPr>
            <w:r>
              <w:rPr/>
              <w:t xml:space="preserve">10 т,</w:t>
            </w:r>
            <w:br/>
            <w:r>
              <w:rPr/>
              <w:t xml:space="preserve">27,500.00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149</w:t>
            </w:r>
          </w:p>
        </w:tc>
        <w:tc>
          <w:tcPr>
            <w:tcW w:w="4250" w:type="dxa"/>
            <w:shd w:val="clear" w:fill="fdf5e8"/>
            <w:noWrap/>
          </w:tcPr>
          <w:p>
            <w:pPr>
              <w:ind w:left="113.47199999999999" w:right="113.47199999999999" w:firstLine="0"/>
              <w:spacing w:before="120" w:after="120"/>
            </w:pPr>
            <w:r>
              <w:rPr/>
              <w:t xml:space="preserve">Мясо механической обвалки куриное замороженные блоки</w:t>
            </w:r>
          </w:p>
        </w:tc>
        <w:tc>
          <w:tcPr>
            <w:tcW w:w="5100" w:type="dxa"/>
            <w:shd w:val="clear" w:fill="fdf5e8"/>
            <w:noWrap/>
          </w:tcPr>
          <w:p>
            <w:pPr>
              <w:ind w:left="113.47199999999999" w:right="113.47199999999999" w:firstLine="0"/>
              <w:spacing w:before="120" w:after="120"/>
            </w:pPr>
            <w:r>
              <w:rPr/>
              <w:t xml:space="preserve">10 т,</w:t>
            </w:r>
            <w:br/>
            <w:r>
              <w:rPr/>
              <w:t xml:space="preserve">27,500.00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150</w:t>
            </w:r>
          </w:p>
        </w:tc>
        <w:tc>
          <w:tcPr>
            <w:tcW w:w="4250" w:type="dxa"/>
            <w:shd w:val="clear" w:fill="fdf5e8"/>
            <w:noWrap/>
          </w:tcPr>
          <w:p>
            <w:pPr>
              <w:ind w:left="113.47199999999999" w:right="113.47199999999999" w:firstLine="0"/>
              <w:spacing w:before="120" w:after="120"/>
            </w:pPr>
            <w:r>
              <w:rPr/>
              <w:t xml:space="preserve">Мясо механической обвалки куриное замороженные блоки</w:t>
            </w:r>
          </w:p>
        </w:tc>
        <w:tc>
          <w:tcPr>
            <w:tcW w:w="5100" w:type="dxa"/>
            <w:shd w:val="clear" w:fill="fdf5e8"/>
            <w:noWrap/>
          </w:tcPr>
          <w:p>
            <w:pPr>
              <w:ind w:left="113.47199999999999" w:right="113.47199999999999" w:firstLine="0"/>
              <w:spacing w:before="120" w:after="120"/>
            </w:pPr>
            <w:r>
              <w:rPr/>
              <w:t xml:space="preserve">10 т,</w:t>
            </w:r>
            <w:br/>
            <w:r>
              <w:rPr/>
              <w:t xml:space="preserve">27,500.00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151</w:t>
            </w:r>
          </w:p>
        </w:tc>
        <w:tc>
          <w:tcPr>
            <w:tcW w:w="4250" w:type="dxa"/>
            <w:shd w:val="clear" w:fill="fdf5e8"/>
            <w:noWrap/>
          </w:tcPr>
          <w:p>
            <w:pPr>
              <w:ind w:left="113.47199999999999" w:right="113.47199999999999" w:firstLine="0"/>
              <w:spacing w:before="120" w:after="120"/>
            </w:pPr>
            <w:r>
              <w:rPr/>
              <w:t xml:space="preserve">Мясо механической обвалки куриное замороженные блоки</w:t>
            </w:r>
          </w:p>
        </w:tc>
        <w:tc>
          <w:tcPr>
            <w:tcW w:w="5100" w:type="dxa"/>
            <w:shd w:val="clear" w:fill="fdf5e8"/>
            <w:noWrap/>
          </w:tcPr>
          <w:p>
            <w:pPr>
              <w:ind w:left="113.47199999999999" w:right="113.47199999999999" w:firstLine="0"/>
              <w:spacing w:before="120" w:after="120"/>
            </w:pPr>
            <w:r>
              <w:rPr/>
              <w:t xml:space="preserve">10 т,</w:t>
            </w:r>
            <w:br/>
            <w:r>
              <w:rPr/>
              <w:t xml:space="preserve">27,500.00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152</w:t>
            </w:r>
          </w:p>
        </w:tc>
        <w:tc>
          <w:tcPr>
            <w:tcW w:w="4250" w:type="dxa"/>
            <w:shd w:val="clear" w:fill="fdf5e8"/>
            <w:noWrap/>
          </w:tcPr>
          <w:p>
            <w:pPr>
              <w:ind w:left="113.47199999999999" w:right="113.47199999999999" w:firstLine="0"/>
              <w:spacing w:before="120" w:after="120"/>
            </w:pPr>
            <w:r>
              <w:rPr/>
              <w:t xml:space="preserve">Мясо механической обвалки куриное замороженные блоки</w:t>
            </w:r>
          </w:p>
        </w:tc>
        <w:tc>
          <w:tcPr>
            <w:tcW w:w="5100" w:type="dxa"/>
            <w:shd w:val="clear" w:fill="fdf5e8"/>
            <w:noWrap/>
          </w:tcPr>
          <w:p>
            <w:pPr>
              <w:ind w:left="113.47199999999999" w:right="113.47199999999999" w:firstLine="0"/>
              <w:spacing w:before="120" w:after="120"/>
            </w:pPr>
            <w:r>
              <w:rPr/>
              <w:t xml:space="preserve">10 т,</w:t>
            </w:r>
            <w:br/>
            <w:r>
              <w:rPr/>
              <w:t xml:space="preserve">27,500.00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153</w:t>
            </w:r>
          </w:p>
        </w:tc>
        <w:tc>
          <w:tcPr>
            <w:tcW w:w="4250" w:type="dxa"/>
            <w:shd w:val="clear" w:fill="fdf5e8"/>
            <w:noWrap/>
          </w:tcPr>
          <w:p>
            <w:pPr>
              <w:ind w:left="113.47199999999999" w:right="113.47199999999999" w:firstLine="0"/>
              <w:spacing w:before="120" w:after="120"/>
            </w:pPr>
            <w:r>
              <w:rPr/>
              <w:t xml:space="preserve">Мясо механической обвалки куриное замороженные блоки</w:t>
            </w:r>
          </w:p>
        </w:tc>
        <w:tc>
          <w:tcPr>
            <w:tcW w:w="5100" w:type="dxa"/>
            <w:shd w:val="clear" w:fill="fdf5e8"/>
            <w:noWrap/>
          </w:tcPr>
          <w:p>
            <w:pPr>
              <w:ind w:left="113.47199999999999" w:right="113.47199999999999" w:firstLine="0"/>
              <w:spacing w:before="120" w:after="120"/>
            </w:pPr>
            <w:r>
              <w:rPr/>
              <w:t xml:space="preserve">10 т,</w:t>
            </w:r>
            <w:br/>
            <w:r>
              <w:rPr/>
              <w:t xml:space="preserve">27,500.00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154</w:t>
            </w:r>
          </w:p>
        </w:tc>
        <w:tc>
          <w:tcPr>
            <w:tcW w:w="4250" w:type="dxa"/>
            <w:shd w:val="clear" w:fill="fdf5e8"/>
            <w:noWrap/>
          </w:tcPr>
          <w:p>
            <w:pPr>
              <w:ind w:left="113.47199999999999" w:right="113.47199999999999" w:firstLine="0"/>
              <w:spacing w:before="120" w:after="120"/>
            </w:pPr>
            <w:r>
              <w:rPr/>
              <w:t xml:space="preserve">Мясо механической обвалки куриное замороженные блоки</w:t>
            </w:r>
          </w:p>
        </w:tc>
        <w:tc>
          <w:tcPr>
            <w:tcW w:w="5100" w:type="dxa"/>
            <w:shd w:val="clear" w:fill="fdf5e8"/>
            <w:noWrap/>
          </w:tcPr>
          <w:p>
            <w:pPr>
              <w:ind w:left="113.47199999999999" w:right="113.47199999999999" w:firstLine="0"/>
              <w:spacing w:before="120" w:after="120"/>
            </w:pPr>
            <w:r>
              <w:rPr/>
              <w:t xml:space="preserve">10 т,</w:t>
            </w:r>
            <w:br/>
            <w:r>
              <w:rPr/>
              <w:t xml:space="preserve">27,500.00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155</w:t>
            </w:r>
          </w:p>
        </w:tc>
        <w:tc>
          <w:tcPr>
            <w:tcW w:w="4250" w:type="dxa"/>
            <w:shd w:val="clear" w:fill="fdf5e8"/>
            <w:noWrap/>
          </w:tcPr>
          <w:p>
            <w:pPr>
              <w:ind w:left="113.47199999999999" w:right="113.47199999999999" w:firstLine="0"/>
              <w:spacing w:before="120" w:after="120"/>
            </w:pPr>
            <w:r>
              <w:rPr/>
              <w:t xml:space="preserve">Мясо механической обвалки куриное замороженные блоки</w:t>
            </w:r>
          </w:p>
        </w:tc>
        <w:tc>
          <w:tcPr>
            <w:tcW w:w="5100" w:type="dxa"/>
            <w:shd w:val="clear" w:fill="fdf5e8"/>
            <w:noWrap/>
          </w:tcPr>
          <w:p>
            <w:pPr>
              <w:ind w:left="113.47199999999999" w:right="113.47199999999999" w:firstLine="0"/>
              <w:spacing w:before="120" w:after="120"/>
            </w:pPr>
            <w:r>
              <w:rPr/>
              <w:t xml:space="preserve">10 т,</w:t>
            </w:r>
            <w:br/>
            <w:r>
              <w:rPr/>
              <w:t xml:space="preserve">27,500.00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156</w:t>
            </w:r>
          </w:p>
        </w:tc>
        <w:tc>
          <w:tcPr>
            <w:tcW w:w="4250" w:type="dxa"/>
            <w:shd w:val="clear" w:fill="fdf5e8"/>
            <w:noWrap/>
          </w:tcPr>
          <w:p>
            <w:pPr>
              <w:ind w:left="113.47199999999999" w:right="113.47199999999999" w:firstLine="0"/>
              <w:spacing w:before="120" w:after="120"/>
            </w:pPr>
            <w:r>
              <w:rPr/>
              <w:t xml:space="preserve">Мясо механической обвалки куриное замороженные блоки</w:t>
            </w:r>
          </w:p>
        </w:tc>
        <w:tc>
          <w:tcPr>
            <w:tcW w:w="5100" w:type="dxa"/>
            <w:shd w:val="clear" w:fill="fdf5e8"/>
            <w:noWrap/>
          </w:tcPr>
          <w:p>
            <w:pPr>
              <w:ind w:left="113.47199999999999" w:right="113.47199999999999" w:firstLine="0"/>
              <w:spacing w:before="120" w:after="120"/>
            </w:pPr>
            <w:r>
              <w:rPr/>
              <w:t xml:space="preserve">10 т,</w:t>
            </w:r>
            <w:br/>
            <w:r>
              <w:rPr/>
              <w:t xml:space="preserve">27,500.00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157</w:t>
            </w:r>
          </w:p>
        </w:tc>
        <w:tc>
          <w:tcPr>
            <w:tcW w:w="4250" w:type="dxa"/>
            <w:shd w:val="clear" w:fill="fdf5e8"/>
            <w:noWrap/>
          </w:tcPr>
          <w:p>
            <w:pPr>
              <w:ind w:left="113.47199999999999" w:right="113.47199999999999" w:firstLine="0"/>
              <w:spacing w:before="120" w:after="120"/>
            </w:pPr>
            <w:r>
              <w:rPr/>
              <w:t xml:space="preserve">Мясо механической обвалки куриное замороженные блоки</w:t>
            </w:r>
          </w:p>
        </w:tc>
        <w:tc>
          <w:tcPr>
            <w:tcW w:w="5100" w:type="dxa"/>
            <w:shd w:val="clear" w:fill="fdf5e8"/>
            <w:noWrap/>
          </w:tcPr>
          <w:p>
            <w:pPr>
              <w:ind w:left="113.47199999999999" w:right="113.47199999999999" w:firstLine="0"/>
              <w:spacing w:before="120" w:after="120"/>
            </w:pPr>
            <w:r>
              <w:rPr/>
              <w:t xml:space="preserve">10 т,</w:t>
            </w:r>
            <w:br/>
            <w:r>
              <w:rPr/>
              <w:t xml:space="preserve">27,500.00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158</w:t>
            </w:r>
          </w:p>
        </w:tc>
        <w:tc>
          <w:tcPr>
            <w:tcW w:w="4250" w:type="dxa"/>
            <w:shd w:val="clear" w:fill="fdf5e8"/>
            <w:noWrap/>
          </w:tcPr>
          <w:p>
            <w:pPr>
              <w:ind w:left="113.47199999999999" w:right="113.47199999999999" w:firstLine="0"/>
              <w:spacing w:before="120" w:after="120"/>
            </w:pPr>
            <w:r>
              <w:rPr/>
              <w:t xml:space="preserve">Мясо механической обвалки куриное замороженные блоки</w:t>
            </w:r>
          </w:p>
        </w:tc>
        <w:tc>
          <w:tcPr>
            <w:tcW w:w="5100" w:type="dxa"/>
            <w:shd w:val="clear" w:fill="fdf5e8"/>
            <w:noWrap/>
          </w:tcPr>
          <w:p>
            <w:pPr>
              <w:ind w:left="113.47199999999999" w:right="113.47199999999999" w:firstLine="0"/>
              <w:spacing w:before="120" w:after="120"/>
            </w:pPr>
            <w:r>
              <w:rPr/>
              <w:t xml:space="preserve">10 т,</w:t>
            </w:r>
            <w:br/>
            <w:r>
              <w:rPr/>
              <w:t xml:space="preserve">27,500.00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159</w:t>
            </w:r>
          </w:p>
        </w:tc>
        <w:tc>
          <w:tcPr>
            <w:tcW w:w="4250" w:type="dxa"/>
            <w:shd w:val="clear" w:fill="fdf5e8"/>
            <w:noWrap/>
          </w:tcPr>
          <w:p>
            <w:pPr>
              <w:ind w:left="113.47199999999999" w:right="113.47199999999999" w:firstLine="0"/>
              <w:spacing w:before="120" w:after="120"/>
            </w:pPr>
            <w:r>
              <w:rPr/>
              <w:t xml:space="preserve">Мясо механической обвалки куриное замороженные блоки</w:t>
            </w:r>
          </w:p>
        </w:tc>
        <w:tc>
          <w:tcPr>
            <w:tcW w:w="5100" w:type="dxa"/>
            <w:shd w:val="clear" w:fill="fdf5e8"/>
            <w:noWrap/>
          </w:tcPr>
          <w:p>
            <w:pPr>
              <w:ind w:left="113.47199999999999" w:right="113.47199999999999" w:firstLine="0"/>
              <w:spacing w:before="120" w:after="120"/>
            </w:pPr>
            <w:r>
              <w:rPr/>
              <w:t xml:space="preserve">10 т,</w:t>
            </w:r>
            <w:br/>
            <w:r>
              <w:rPr/>
              <w:t xml:space="preserve">27,500.00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160</w:t>
            </w:r>
          </w:p>
        </w:tc>
        <w:tc>
          <w:tcPr>
            <w:tcW w:w="4250" w:type="dxa"/>
            <w:shd w:val="clear" w:fill="fdf5e8"/>
            <w:noWrap/>
          </w:tcPr>
          <w:p>
            <w:pPr>
              <w:ind w:left="113.47199999999999" w:right="113.47199999999999" w:firstLine="0"/>
              <w:spacing w:before="120" w:after="120"/>
            </w:pPr>
            <w:r>
              <w:rPr/>
              <w:t xml:space="preserve">Мясо механической обвалки куриное замороженные блоки</w:t>
            </w:r>
          </w:p>
        </w:tc>
        <w:tc>
          <w:tcPr>
            <w:tcW w:w="5100" w:type="dxa"/>
            <w:shd w:val="clear" w:fill="fdf5e8"/>
            <w:noWrap/>
          </w:tcPr>
          <w:p>
            <w:pPr>
              <w:ind w:left="113.47199999999999" w:right="113.47199999999999" w:firstLine="0"/>
              <w:spacing w:before="120" w:after="120"/>
            </w:pPr>
            <w:r>
              <w:rPr/>
              <w:t xml:space="preserve">10 т,</w:t>
            </w:r>
            <w:br/>
            <w:r>
              <w:rPr/>
              <w:t xml:space="preserve">27,500.00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161</w:t>
            </w:r>
          </w:p>
        </w:tc>
        <w:tc>
          <w:tcPr>
            <w:tcW w:w="4250" w:type="dxa"/>
            <w:shd w:val="clear" w:fill="fdf5e8"/>
            <w:noWrap/>
          </w:tcPr>
          <w:p>
            <w:pPr>
              <w:ind w:left="113.47199999999999" w:right="113.47199999999999" w:firstLine="0"/>
              <w:spacing w:before="120" w:after="120"/>
            </w:pPr>
            <w:r>
              <w:rPr/>
              <w:t xml:space="preserve">Мясо механической обвалки куриное замороженные блоки</w:t>
            </w:r>
          </w:p>
        </w:tc>
        <w:tc>
          <w:tcPr>
            <w:tcW w:w="5100" w:type="dxa"/>
            <w:shd w:val="clear" w:fill="fdf5e8"/>
            <w:noWrap/>
          </w:tcPr>
          <w:p>
            <w:pPr>
              <w:ind w:left="113.47199999999999" w:right="113.47199999999999" w:firstLine="0"/>
              <w:spacing w:before="120" w:after="120"/>
            </w:pPr>
            <w:r>
              <w:rPr/>
              <w:t xml:space="preserve">10 т,</w:t>
            </w:r>
            <w:br/>
            <w:r>
              <w:rPr/>
              <w:t xml:space="preserve">27,500.00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162</w:t>
            </w:r>
          </w:p>
        </w:tc>
        <w:tc>
          <w:tcPr>
            <w:tcW w:w="4250" w:type="dxa"/>
            <w:shd w:val="clear" w:fill="fdf5e8"/>
            <w:noWrap/>
          </w:tcPr>
          <w:p>
            <w:pPr>
              <w:ind w:left="113.47199999999999" w:right="113.47199999999999" w:firstLine="0"/>
              <w:spacing w:before="120" w:after="120"/>
            </w:pPr>
            <w:r>
              <w:rPr/>
              <w:t xml:space="preserve">Мясо механической обвалки куриное замороженные блоки</w:t>
            </w:r>
          </w:p>
        </w:tc>
        <w:tc>
          <w:tcPr>
            <w:tcW w:w="5100" w:type="dxa"/>
            <w:shd w:val="clear" w:fill="fdf5e8"/>
            <w:noWrap/>
          </w:tcPr>
          <w:p>
            <w:pPr>
              <w:ind w:left="113.47199999999999" w:right="113.47199999999999" w:firstLine="0"/>
              <w:spacing w:before="120" w:after="120"/>
            </w:pPr>
            <w:r>
              <w:rPr/>
              <w:t xml:space="preserve">10 т,</w:t>
            </w:r>
            <w:br/>
            <w:r>
              <w:rPr/>
              <w:t xml:space="preserve">27,500.00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163</w:t>
            </w:r>
          </w:p>
        </w:tc>
        <w:tc>
          <w:tcPr>
            <w:tcW w:w="4250" w:type="dxa"/>
            <w:shd w:val="clear" w:fill="fdf5e8"/>
            <w:noWrap/>
          </w:tcPr>
          <w:p>
            <w:pPr>
              <w:ind w:left="113.47199999999999" w:right="113.47199999999999" w:firstLine="0"/>
              <w:spacing w:before="120" w:after="120"/>
            </w:pPr>
            <w:r>
              <w:rPr/>
              <w:t xml:space="preserve">Мясо механической обвалки куриное замороженные блоки</w:t>
            </w:r>
          </w:p>
        </w:tc>
        <w:tc>
          <w:tcPr>
            <w:tcW w:w="5100" w:type="dxa"/>
            <w:shd w:val="clear" w:fill="fdf5e8"/>
            <w:noWrap/>
          </w:tcPr>
          <w:p>
            <w:pPr>
              <w:ind w:left="113.47199999999999" w:right="113.47199999999999" w:firstLine="0"/>
              <w:spacing w:before="120" w:after="120"/>
            </w:pPr>
            <w:r>
              <w:rPr/>
              <w:t xml:space="preserve">10 т,</w:t>
            </w:r>
            <w:br/>
            <w:r>
              <w:rPr/>
              <w:t xml:space="preserve">27,500.00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164</w:t>
            </w:r>
          </w:p>
        </w:tc>
        <w:tc>
          <w:tcPr>
            <w:tcW w:w="4250" w:type="dxa"/>
            <w:shd w:val="clear" w:fill="fdf5e8"/>
            <w:noWrap/>
          </w:tcPr>
          <w:p>
            <w:pPr>
              <w:ind w:left="113.47199999999999" w:right="113.47199999999999" w:firstLine="0"/>
              <w:spacing w:before="120" w:after="120"/>
            </w:pPr>
            <w:r>
              <w:rPr/>
              <w:t xml:space="preserve">Мясо механической обвалки куриное замороженные блоки</w:t>
            </w:r>
          </w:p>
        </w:tc>
        <w:tc>
          <w:tcPr>
            <w:tcW w:w="5100" w:type="dxa"/>
            <w:shd w:val="clear" w:fill="fdf5e8"/>
            <w:noWrap/>
          </w:tcPr>
          <w:p>
            <w:pPr>
              <w:ind w:left="113.47199999999999" w:right="113.47199999999999" w:firstLine="0"/>
              <w:spacing w:before="120" w:after="120"/>
            </w:pPr>
            <w:r>
              <w:rPr/>
              <w:t xml:space="preserve">10 т,</w:t>
            </w:r>
            <w:br/>
            <w:r>
              <w:rPr/>
              <w:t xml:space="preserve">27,500.00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165</w:t>
            </w:r>
          </w:p>
        </w:tc>
        <w:tc>
          <w:tcPr>
            <w:tcW w:w="4250" w:type="dxa"/>
            <w:shd w:val="clear" w:fill="fdf5e8"/>
            <w:noWrap/>
          </w:tcPr>
          <w:p>
            <w:pPr>
              <w:ind w:left="113.47199999999999" w:right="113.47199999999999" w:firstLine="0"/>
              <w:spacing w:before="120" w:after="120"/>
            </w:pPr>
            <w:r>
              <w:rPr/>
              <w:t xml:space="preserve">Мясо механической обвалки куриное замороженные блоки</w:t>
            </w:r>
          </w:p>
        </w:tc>
        <w:tc>
          <w:tcPr>
            <w:tcW w:w="5100" w:type="dxa"/>
            <w:shd w:val="clear" w:fill="fdf5e8"/>
            <w:noWrap/>
          </w:tcPr>
          <w:p>
            <w:pPr>
              <w:ind w:left="113.47199999999999" w:right="113.47199999999999" w:firstLine="0"/>
              <w:spacing w:before="120" w:after="120"/>
            </w:pPr>
            <w:r>
              <w:rPr/>
              <w:t xml:space="preserve">10 т,</w:t>
            </w:r>
            <w:br/>
            <w:r>
              <w:rPr/>
              <w:t xml:space="preserve">27,500.00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166</w:t>
            </w:r>
          </w:p>
        </w:tc>
        <w:tc>
          <w:tcPr>
            <w:tcW w:w="4250" w:type="dxa"/>
            <w:shd w:val="clear" w:fill="fdf5e8"/>
            <w:noWrap/>
          </w:tcPr>
          <w:p>
            <w:pPr>
              <w:ind w:left="113.47199999999999" w:right="113.47199999999999" w:firstLine="0"/>
              <w:spacing w:before="120" w:after="120"/>
            </w:pPr>
            <w:r>
              <w:rPr/>
              <w:t xml:space="preserve">Мясо куриное измельченное (фарш) замороженные блоки</w:t>
            </w:r>
          </w:p>
        </w:tc>
        <w:tc>
          <w:tcPr>
            <w:tcW w:w="5100" w:type="dxa"/>
            <w:shd w:val="clear" w:fill="fdf5e8"/>
            <w:noWrap/>
          </w:tcPr>
          <w:p>
            <w:pPr>
              <w:ind w:left="113.47199999999999" w:right="113.47199999999999" w:firstLine="0"/>
              <w:spacing w:before="120" w:after="120"/>
            </w:pPr>
            <w:r>
              <w:rPr/>
              <w:t xml:space="preserve">5 т,</w:t>
            </w:r>
            <w:br/>
            <w:r>
              <w:rPr/>
              <w:t xml:space="preserve">39,050.00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167</w:t>
            </w:r>
          </w:p>
        </w:tc>
        <w:tc>
          <w:tcPr>
            <w:tcW w:w="4250" w:type="dxa"/>
            <w:shd w:val="clear" w:fill="fdf5e8"/>
            <w:noWrap/>
          </w:tcPr>
          <w:p>
            <w:pPr>
              <w:ind w:left="113.47199999999999" w:right="113.47199999999999" w:firstLine="0"/>
              <w:spacing w:before="120" w:after="120"/>
            </w:pPr>
            <w:r>
              <w:rPr/>
              <w:t xml:space="preserve">Мясо куриное измельченное (фарш) замороженные блоки</w:t>
            </w:r>
          </w:p>
        </w:tc>
        <w:tc>
          <w:tcPr>
            <w:tcW w:w="5100" w:type="dxa"/>
            <w:shd w:val="clear" w:fill="fdf5e8"/>
            <w:noWrap/>
          </w:tcPr>
          <w:p>
            <w:pPr>
              <w:ind w:left="113.47199999999999" w:right="113.47199999999999" w:firstLine="0"/>
              <w:spacing w:before="120" w:after="120"/>
            </w:pPr>
            <w:r>
              <w:rPr/>
              <w:t xml:space="preserve">5 т,</w:t>
            </w:r>
            <w:br/>
            <w:r>
              <w:rPr/>
              <w:t xml:space="preserve">39,050.00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168</w:t>
            </w:r>
          </w:p>
        </w:tc>
        <w:tc>
          <w:tcPr>
            <w:tcW w:w="4250" w:type="dxa"/>
            <w:shd w:val="clear" w:fill="fdf5e8"/>
            <w:noWrap/>
          </w:tcPr>
          <w:p>
            <w:pPr>
              <w:ind w:left="113.47199999999999" w:right="113.47199999999999" w:firstLine="0"/>
              <w:spacing w:before="120" w:after="120"/>
            </w:pPr>
            <w:r>
              <w:rPr/>
              <w:t xml:space="preserve">Мясо куриное измельченное (фарш) замороженные блоки</w:t>
            </w:r>
          </w:p>
        </w:tc>
        <w:tc>
          <w:tcPr>
            <w:tcW w:w="5100" w:type="dxa"/>
            <w:shd w:val="clear" w:fill="fdf5e8"/>
            <w:noWrap/>
          </w:tcPr>
          <w:p>
            <w:pPr>
              <w:ind w:left="113.47199999999999" w:right="113.47199999999999" w:firstLine="0"/>
              <w:spacing w:before="120" w:after="120"/>
            </w:pPr>
            <w:r>
              <w:rPr/>
              <w:t xml:space="preserve">5 т,</w:t>
            </w:r>
            <w:br/>
            <w:r>
              <w:rPr/>
              <w:t xml:space="preserve">39,050.00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r>
        <w:trPr/>
        <w:tc>
          <w:tcPr>
            <w:tcW w:w="1700" w:type="dxa"/>
            <w:shd w:val="clear" w:fill="fdf5e8"/>
            <w:noWrap/>
          </w:tcPr>
          <w:p>
            <w:pPr>
              <w:ind w:left="113.47199999999999" w:right="113.47199999999999" w:firstLine="0"/>
              <w:spacing w:before="120" w:after="120"/>
            </w:pPr>
            <w:r>
              <w:rPr/>
              <w:t xml:space="preserve">169</w:t>
            </w:r>
          </w:p>
        </w:tc>
        <w:tc>
          <w:tcPr>
            <w:tcW w:w="4250" w:type="dxa"/>
            <w:shd w:val="clear" w:fill="fdf5e8"/>
            <w:noWrap/>
          </w:tcPr>
          <w:p>
            <w:pPr>
              <w:ind w:left="113.47199999999999" w:right="113.47199999999999" w:firstLine="0"/>
              <w:spacing w:before="120" w:after="120"/>
            </w:pPr>
            <w:r>
              <w:rPr/>
              <w:t xml:space="preserve">Мясо куриное измельченное (фарш) замороженные блоки</w:t>
            </w:r>
          </w:p>
        </w:tc>
        <w:tc>
          <w:tcPr>
            <w:tcW w:w="5100" w:type="dxa"/>
            <w:shd w:val="clear" w:fill="fdf5e8"/>
            <w:noWrap/>
          </w:tcPr>
          <w:p>
            <w:pPr>
              <w:ind w:left="113.47199999999999" w:right="113.47199999999999" w:firstLine="0"/>
              <w:spacing w:before="120" w:after="120"/>
            </w:pPr>
            <w:r>
              <w:rPr/>
              <w:t xml:space="preserve">5 т,</w:t>
            </w:r>
            <w:br/>
            <w:r>
              <w:rPr/>
              <w:t xml:space="preserve">39,050.00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требованиям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10.12.20.900</w:t>
            </w:r>
          </w:p>
        </w:tc>
      </w:tr>
    </w:tbl>
    <w:p/>
    <w:p>
      <w:pPr>
        <w:ind w:left="113.47199999999999" w:right="113.47199999999999" w:firstLine="0"/>
        <w:spacing w:before="120" w:after="120"/>
      </w:pPr>
      <w:r>
        <w:rPr>
          <w:b w:val="1"/>
          <w:bCs w:val="1"/>
        </w:rPr>
        <w:t xml:space="preserve">Процедура закупки № 2025-1294818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Мясо / мясопродукты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мяса свинины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"Витебский мясокомбинат"
</w:t>
            </w:r>
            <w:br/>
            <w:r>
              <w:rPr/>
              <w:t xml:space="preserve">Республика Беларусь, Витебская обл., г. Витебск, 210604, г.Витебск, Бешенковичское шоссе, 46
</w:t>
            </w:r>
            <w:br/>
            <w:r>
              <w:rPr/>
              <w:t xml:space="preserve">  300082579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Смашникова Ирина Семеновна, 29 6899826, vitmk1@tut.by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задания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задания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Документы для участия в процедуре закупки размещены в ИС "Тендеры" на сайте www.icetrade.by ИРУП "Национальный центр маркетинга и коньюнктуры цен"</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210604, г Витебск Бешенковичское шоссе 46. В запечатанных конвертах с пометкой: "На процедуру закупки мясного сырья №..."</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Полутуши свиные охлажденные или замороженные 2,3 кат в шкуре, без головы, ножек, хвоста.</w:t>
            </w:r>
          </w:p>
        </w:tc>
        <w:tc>
          <w:tcPr>
            <w:tcW w:w="5100" w:type="dxa"/>
            <w:shd w:val="clear" w:fill="fdf5e8"/>
            <w:noWrap/>
          </w:tcPr>
          <w:p>
            <w:pPr>
              <w:ind w:left="113.47199999999999" w:right="113.47199999999999" w:firstLine="0"/>
              <w:spacing w:before="120" w:after="120"/>
            </w:pPr>
            <w:r>
              <w:rPr/>
              <w:t xml:space="preserve">300 т,</w:t>
            </w:r>
            <w:br/>
            <w:r>
              <w:rPr/>
              <w:t xml:space="preserve">2,090,000.00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210604, г Витебск, Бешенковичское шоссе 46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Блоки замороженные из свинины жилованной жирной</w:t>
            </w:r>
          </w:p>
        </w:tc>
        <w:tc>
          <w:tcPr>
            <w:tcW w:w="5100" w:type="dxa"/>
            <w:shd w:val="clear" w:fill="fdf5e8"/>
            <w:noWrap/>
          </w:tcPr>
          <w:p>
            <w:pPr>
              <w:ind w:left="113.47199999999999" w:right="113.47199999999999" w:firstLine="0"/>
              <w:spacing w:before="120" w:after="120"/>
            </w:pPr>
            <w:r>
              <w:rPr/>
              <w:t xml:space="preserve">200 т,</w:t>
            </w:r>
            <w:br/>
            <w:r>
              <w:rPr/>
              <w:t xml:space="preserve">2,090,000.00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210604, г Витебск Бешенковичское шоссе 46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Блоки замороженнные из свинины жилованной полужирной</w:t>
            </w:r>
          </w:p>
        </w:tc>
        <w:tc>
          <w:tcPr>
            <w:tcW w:w="5100" w:type="dxa"/>
            <w:shd w:val="clear" w:fill="fdf5e8"/>
            <w:noWrap/>
          </w:tcPr>
          <w:p>
            <w:pPr>
              <w:ind w:left="113.47199999999999" w:right="113.47199999999999" w:firstLine="0"/>
              <w:spacing w:before="120" w:after="120"/>
            </w:pPr>
            <w:r>
              <w:rPr/>
              <w:t xml:space="preserve">160 т,</w:t>
            </w:r>
            <w:br/>
            <w:r>
              <w:rPr/>
              <w:t xml:space="preserve">2,090,000.00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210604, г Витебск, Бешенковичское шоссе 46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10.11.32.990</w:t>
            </w:r>
          </w:p>
        </w:tc>
      </w:tr>
    </w:tbl>
    <w:p/>
    <w:p>
      <w:pPr>
        <w:ind w:left="113.47199999999999" w:right="113.47199999999999" w:firstLine="0"/>
        <w:spacing w:before="120" w:after="120"/>
      </w:pPr>
      <w:r>
        <w:rPr>
          <w:b w:val="1"/>
          <w:bCs w:val="1"/>
        </w:rPr>
        <w:t xml:space="preserve">Процедура закупки № 2025-1293494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Соль</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соли поваренной пищевой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"Бабушкина крынка"- управляющая компания холдинга "Могилевская молочная компания "Бабушкина крынка"
</w:t>
            </w:r>
            <w:br/>
            <w:r>
              <w:rPr/>
              <w:t xml:space="preserve">Республика Беларусь, Могилевская обл., г. Могилев, 212013, ул. Ак. Павлова, 3
</w:t>
            </w:r>
            <w:br/>
            <w:r>
              <w:rPr/>
              <w:t xml:space="preserve">  700012278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ТЕХНИЧЕСКОЕ ЗАДАНИЕ НА ЗАКУПКУ:
</w:t>
            </w:r>
            <w:br/>
            <w:r>
              <w:rPr/>
              <w:t xml:space="preserve">Главный технолог Казаченко Екатерина Витальевна: +375 (44) 722 07 94.
</w:t>
            </w:r>
            <w:br/>
            <w:r>
              <w:rPr/>
              <w:t xml:space="preserve">Заместитель главного технолога Калинова Анастасия Александровна: +375 (44) 731 77 52.
</w:t>
            </w:r>
            <w:br/>
            <w:r>
              <w:rPr/>
              <w:t xml:space="preserve">Адрес электронной почты: tehnolog@babushkina.by.   
</w:t>
            </w:r>
            <w:br/>
            <w:r>
              <w:rPr/>
              <w:t xml:space="preserve">ИНСТРУКЦИЯ УЧАСТНИКАМ ПРОЦЕДУРЫ ЗАКУПКИ:
</w:t>
            </w:r>
            <w:br/>
            <w:r>
              <w:rPr/>
              <w:t xml:space="preserve">Ведущий экономист ОМТС Молоткова Карина Геннадьевна: + 375 (44) 787 87 41.
</w:t>
            </w:r>
            <w:br/>
            <w:r>
              <w:rPr/>
              <w:t xml:space="preserve">Адрес электронной почты: tender2@babushkina.by.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18.12.2025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требованиям конкурсной документации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требованиям конкурсной документации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Обязательным условием для участия в процедуре закупки является наличие положительного результата испытаний в рамках процедуры закупки, предлагаемого к поставке товара, на предприятии Заказчика. В случае получения отрицательного результата испытаний в рамках процедуры закупки, участник не допускается до дальнейшего участия в процедуре закупки и отклоняется, как несоответствующий требованиям технического задания на закупку.
</w:t>
            </w:r>
            <w:br/>
            <w:r>
              <w:rPr/>
              <w:t xml:space="preserve">В связи с чем, Участник обязан предоставить образцы для испытаний после рассмотрения конкурсных документов.</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по закупке предоставляется до 13 ч. 00 мин. 18 декабря 2025 года, по адресу: 212013, Республика Беларусь, г. Могилев, ул. Ак. Павлова, 3, в конверте, оформленном согласно документации по закупке, нарочно, заказной почтой, в 4-х экземплярах (оригинал+три копии (с оригинала)). Участник должен указать на конверте:
</w:t>
            </w:r>
            <w:br/>
            <w:r>
              <w:rPr/>
              <w:t xml:space="preserve">«На процедуру закупки № _____________ «__________________»
</w:t>
            </w:r>
            <w:br/>
            <w:r>
              <w:rPr/>
              <w:t xml:space="preserve">Куда: 212013, Республика Беларусь, г. Могилев, ул. Ак. Павлова,3.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 ч. 00 мин. 18 декабря 2025 г.
</w:t>
            </w:r>
            <w:br/>
            <w:r>
              <w:rPr/>
              <w:t xml:space="preserve">От кого: - наименование участника;
</w:t>
            </w:r>
            <w:br/>
            <w:r>
              <w:rPr/>
              <w:t xml:space="preserve">- юридический адрес участника;
</w:t>
            </w:r>
            <w:br/>
            <w:r>
              <w:rPr/>
              <w:t xml:space="preserve">- адрес электронной почты;
</w:t>
            </w:r>
            <w:br/>
            <w:r>
              <w:rPr/>
              <w:t xml:space="preserve">- контактный номер телефона».
</w:t>
            </w:r>
            <w:br/>
            <w:r>
              <w:rPr/>
              <w:t xml:space="preserve">В СЛУЧАЕ, ЕСЛИ УЧАСТНИК НЕНАДЛЕЖАЩИМ ОБРАЗОМ ОФОРМИТ КОНВЕРТ С ДОКУМЕНТАМИ, ТО КОНВЕРТ ВОЗВРАЩАЕТСЯ УЧАСТНИКУ НА УКАЗАННЫЙ НА КОНВЕРТЕ ОБРАТНЫЙ АДРЕС.
</w:t>
            </w:r>
            <w:br/>
            <w:r>
              <w:rPr/>
              <w:t xml:space="preserve">ЕСЛИ УЧАСТНИК НЕ УКАЖЕТ ОБРАТНЫЙ АДРЕС – КОНВЕРТ БУДЕТ УТИЛИЗИРОВАН.
</w:t>
            </w:r>
            <w:br/>
            <w:r>
              <w:rP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br/>
            <w:r>
              <w:rP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w:t>
            </w:r>
            <w:br/>
            <w:r>
              <w:rP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br/>
            <w:r>
              <w:rPr/>
              <w:t xml:space="preserve">Конечный срок предоставления электронного файла до 13 ч. 00 мин. 18 декабря 2025 г. Файл будет открыт на заседании комиссии в 15 ч. 00 мин. 18 декабря 2025 г.
</w:t>
            </w:r>
            <w:br/>
            <w:r>
              <w:rPr/>
              <w:t xml:space="preserve">В случае, если предмет закупки разделен на части (лоты), участник может представить не более одного конкурсного предложения по каждому из них.
</w:t>
            </w:r>
            <w:br/>
            <w:r>
              <w:rPr/>
              <w:t xml:space="preserve">Участник вправе подать только одно предложение. Предоставление альтернативных предложений не допускается (1 Лот = 1 Коммерческое предложение = 1 Цена).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Документация по закупке предоставляется по адресу: 212013, Республика Беларусь, г. Могилев, ул. Ак. Павлова, 3, в конверте, оформленном согласно документации по закупке, нарочно, заказной почтой, в 4-х экземплярах (оригинал+три копии (с оригинала)). Участник должен указать на конверте:
</w:t>
            </w:r>
            <w:br/>
            <w:r>
              <w:rPr/>
              <w:t xml:space="preserve">«На процедуру закупки № _____________ «__________________»
</w:t>
            </w:r>
            <w:br/>
            <w:r>
              <w:rPr/>
              <w:t xml:space="preserve">Куда: 212013, Республика Беларусь, г. Могилев, ул. Ак. Павлова,3.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 ч. 00 мин. 18 декабря 2025 г.
</w:t>
            </w:r>
            <w:br/>
            <w:r>
              <w:rPr/>
              <w:t xml:space="preserve">От кого: - наименование участника;
</w:t>
            </w:r>
            <w:br/>
            <w:r>
              <w:rPr/>
              <w:t xml:space="preserve">- юридический адрес участника;
</w:t>
            </w:r>
            <w:br/>
            <w:r>
              <w:rPr/>
              <w:t xml:space="preserve">- адрес электронной почты;
</w:t>
            </w:r>
            <w:br/>
            <w:r>
              <w:rPr/>
              <w:t xml:space="preserve">- контактный номер телефона».
</w:t>
            </w:r>
            <w:br/>
            <w:r>
              <w:rPr/>
              <w:t xml:space="preserve">В СЛУЧАЕ, ЕСЛИ УЧАСТНИК НЕНАДЛЕЖАЩИМ ОБРАЗОМ ОФОРМИТ КОНВЕРТ С ДОКУМЕНТАМИ, ТО КОНВЕРТ ВОЗВРАЩАЕТСЯ УЧАСТНИКУ НА УКАЗАННЫЙ НА КОНВЕРТЕ ОБРАТНЫЙ АДРЕС.
</w:t>
            </w:r>
            <w:br/>
            <w:r>
              <w:rPr/>
              <w:t xml:space="preserve">ЕСЛИ УЧАСТНИК НЕ УКАЖЕТ ОБРАТНЫЙ АДРЕС – КОНВЕРТ БУДЕТ УТИЛИЗИРОВАН.
</w:t>
            </w:r>
            <w:br/>
            <w:r>
              <w:rP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br/>
            <w:r>
              <w:rP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w:t>
            </w:r>
            <w:br/>
            <w:r>
              <w:rP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br/>
            <w:r>
              <w:rPr/>
              <w:t xml:space="preserve">Конечный срок предоставления электронного файла до 13 ч. 00 мин. 18 декабря 2025 г. Файл будет открыт на заседании комиссии в 15 ч. 00 мин. 18 декабря 2025 г.
</w:t>
            </w:r>
            <w:br/>
            <w:r>
              <w:rPr/>
              <w:t xml:space="preserve">В случае, если предмет закупки разделен на части (лоты), участник может представить не более одного конкурсного предложения по каждому из них.
</w:t>
            </w:r>
            <w:br/>
            <w:r>
              <w:rPr/>
              <w:t xml:space="preserve">Участник вправе подать только одно предложение. Предоставление альтернативных предложений не допускается (1 Лот = 1 Коммерческое предложение = 1 Цена).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Соль поваренная пищевая</w:t>
            </w:r>
          </w:p>
        </w:tc>
        <w:tc>
          <w:tcPr>
            <w:tcW w:w="5100" w:type="dxa"/>
            <w:shd w:val="clear" w:fill="fdf5e8"/>
            <w:noWrap/>
          </w:tcPr>
          <w:p>
            <w:pPr>
              <w:ind w:left="113.47199999999999" w:right="113.47199999999999" w:firstLine="0"/>
              <w:spacing w:before="120" w:after="120"/>
            </w:pPr>
            <w:r>
              <w:rPr/>
              <w:t xml:space="preserve">1 500 т,</w:t>
            </w:r>
            <w:br/>
            <w:r>
              <w:rPr/>
              <w:t xml:space="preserve">4,750,200.00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19.03.2026 по 18.03.2027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Республика Беларусь, г. Мстиславль, пер. Коммунарный, 33.
</w:t>
            </w:r>
            <w:br/>
            <w:r>
              <w:rPr/>
              <w:t xml:space="preserve">- Республика Беларусь, г. Осиповичи, ул. Юбилейная, 53а.
</w:t>
            </w:r>
            <w:br/>
            <w:r>
              <w:rPr/>
              <w:t xml:space="preserve">- Республика Беларусь, г. Белыничи, ул. Лорченко, 20.
</w:t>
            </w:r>
            <w:br/>
            <w:r>
              <w:rPr/>
              <w:t xml:space="preserve">- Республика Беларусь, г. Славгород, ул. Калинина, 55.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10.84.30.000</w:t>
            </w:r>
          </w:p>
        </w:tc>
      </w:tr>
    </w:tbl>
    <w:p/>
    <w:p>
      <w:pPr>
        <w:ind w:left="113.47199999999999" w:right="113.47199999999999" w:firstLine="0"/>
        <w:spacing w:before="120" w:after="120"/>
      </w:pPr>
      <w:r>
        <w:rPr>
          <w:b w:val="1"/>
          <w:bCs w:val="1"/>
        </w:rPr>
        <w:t xml:space="preserve">Процедура закупки № 2025-1294332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Чай / кофе / какао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какао-бобов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Совместное предприятие открытое акционерное общество "Спартак"
</w:t>
            </w:r>
            <w:br/>
            <w:r>
              <w:rPr/>
              <w:t xml:space="preserve">Республика Беларусь, Гомельская обл., г. Гомель, 246003, ул. Советская, 63
</w:t>
            </w:r>
            <w:br/>
            <w:r>
              <w:rPr/>
              <w:t xml:space="preserve">  400078278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Емельянов Сергей Евгеньевич, +375232690726, ves@spartak.by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п.2 раздела III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п.8 раздела III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Конкурсные предложения принимаются на русском языке.
</w:t>
            </w:r>
            <w:br/>
            <w:r>
              <w:rPr/>
              <w:t xml:space="preserve">Информация о качественных характеристиках в конкурсных документах.</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Срок подачи предложений до 15.12.2025 года, (12:00 GMT+3:00) 246003, г. Гомель, ул. Советская, 63, отдел ВЭД, на электронную почту по адресу ves@spartak.by, почтой или нарочным.</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представляются участником в конверте/почтовом пакете или по электронной почте (e-mail) по адресу  ves@spartak.by с указанием в теме письма:
</w:t>
            </w:r>
            <w:br/>
            <w:r>
              <w:rPr/>
              <w:t xml:space="preserve">- название организации участника,
</w:t>
            </w:r>
            <w:br/>
            <w:r>
              <w:rPr/>
              <w:t xml:space="preserve">- номер и название процедуры закупки.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Какао-бобы</w:t>
            </w:r>
          </w:p>
        </w:tc>
        <w:tc>
          <w:tcPr>
            <w:tcW w:w="5100" w:type="dxa"/>
            <w:shd w:val="clear" w:fill="fdf5e8"/>
            <w:noWrap/>
          </w:tcPr>
          <w:p>
            <w:pPr>
              <w:ind w:left="113.47199999999999" w:right="113.47199999999999" w:firstLine="0"/>
              <w:spacing w:before="120" w:after="120"/>
            </w:pPr>
            <w:r>
              <w:rPr/>
              <w:t xml:space="preserve">300 т,</w:t>
            </w:r>
            <w:br/>
            <w:r>
              <w:rPr/>
              <w:t xml:space="preserve">7,071,306.00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 ул. Советская, 63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01.27.14.000</w:t>
            </w:r>
          </w:p>
        </w:tc>
      </w:tr>
    </w:tbl>
    <w:p/>
    <w:p>
      <w:pPr>
        <w:ind w:left="113.47199999999999" w:right="113.47199999999999" w:firstLine="0"/>
        <w:spacing w:before="120" w:after="120"/>
      </w:pPr>
      <w:r>
        <w:rPr>
          <w:color w:val="red"/>
          <w:b w:val="1"/>
          <w:bCs w:val="1"/>
        </w:rPr>
        <w:t xml:space="preserve">ОТРАСЛЬ: СВЯЗЬ / КОММУНИКАЦИИ </w:t>
      </w:r>
    </w:p>
    <w:p>
      <w:pPr>
        <w:ind w:left="113.47199999999999" w:right="113.47199999999999" w:firstLine="0"/>
        <w:spacing w:before="120" w:after="120"/>
      </w:pPr>
      <w:r>
        <w:rPr>
          <w:b w:val="1"/>
          <w:bCs w:val="1"/>
        </w:rPr>
        <w:t xml:space="preserve">Процедура закупки № 2025-1294965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Связь / коммуникации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Строительно-монтажные работы РУП Белтелеком. Видеоконтроль, xPON, УПД</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электросвязи "Белтелеком" Витебский филиал
</w:t>
            </w:r>
            <w:br/>
            <w:r>
              <w:rPr/>
              <w:t xml:space="preserve">Республика Беларусь, Витебская обл., г. Витебск, 210101, г. Витебск, пр-т Черняховского, 19, пом. 1
</w:t>
            </w:r>
            <w:br/>
            <w:r>
              <w:rPr/>
              <w:t xml:space="preserve">  300977657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Таскаев Дмитрий Владимирович, +375 0212 57 29 18, taskaev_dv@vitebsk.beltelecom.by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Оговаривается условиями документации для закупки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Оговаривается условиями документации для закупки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Оговаривается условиями документации для закупки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для переговоров предоставляется участникам бесплатно в форме электронного документа по электронной почте не позднее 2-х рабочих дней со дня письменного обращения участника.
</w:t>
            </w:r>
            <w:br/>
            <w:r>
              <w:rPr/>
              <w:t xml:space="preserve">Участник направляет сообщение о своем согласии на участие в переговорах по адресу: 210101, г.Витебск, пр-т Черняховского, 19, пом.1, по электронной почте: taskaev_dv@vitebsk.beltelecom.by.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Участников должны быть доставлены Организатору конкурса для вскрытия по адресу: г. Витебск, пр-т Черняховского, 19, пом. 1. не позднее окончания срока подачи предложений в виде, позволяющем установить достоверность доставки к назначенному сроку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Реконструкция местной сети передачи данных для предоставления услуги «Видеоконтроль» в многоквартирных жилых домах г. Витебска 1 очередь</w:t>
            </w:r>
          </w:p>
        </w:tc>
        <w:tc>
          <w:tcPr>
            <w:tcW w:w="5100" w:type="dxa"/>
            <w:shd w:val="clear" w:fill="fdf5e8"/>
            <w:noWrap/>
          </w:tcPr>
          <w:p>
            <w:pPr>
              <w:ind w:left="113.47199999999999" w:right="113.47199999999999" w:firstLine="0"/>
              <w:spacing w:before="120" w:after="120"/>
            </w:pPr>
            <w:r>
              <w:rPr/>
              <w:t xml:space="preserve">1 объект(а,ов),</w:t>
            </w:r>
            <w:br/>
            <w:r>
              <w:rPr/>
              <w:t xml:space="preserve">142,032.00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г.Витебск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Реконструкция местной сети передачи данных для предоставления услуги «Видеоконтроль» в многоквартирных жилых домах г. Витебска 2 очередь</w:t>
            </w:r>
          </w:p>
        </w:tc>
        <w:tc>
          <w:tcPr>
            <w:tcW w:w="5100" w:type="dxa"/>
            <w:shd w:val="clear" w:fill="fdf5e8"/>
            <w:noWrap/>
          </w:tcPr>
          <w:p>
            <w:pPr>
              <w:ind w:left="113.47199999999999" w:right="113.47199999999999" w:firstLine="0"/>
              <w:spacing w:before="120" w:after="120"/>
            </w:pPr>
            <w:r>
              <w:rPr/>
              <w:t xml:space="preserve">1 объект(а,ов),</w:t>
            </w:r>
            <w:br/>
            <w:r>
              <w:rPr/>
              <w:t xml:space="preserve">177,855.00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г.Витебск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Реконструкция местной сети передачи данных для предоставления услуги «Видеоконтроль» в многоквартирных жилых домах г. Витебска 3 очередь</w:t>
            </w:r>
          </w:p>
        </w:tc>
        <w:tc>
          <w:tcPr>
            <w:tcW w:w="5100" w:type="dxa"/>
            <w:shd w:val="clear" w:fill="fdf5e8"/>
            <w:noWrap/>
          </w:tcPr>
          <w:p>
            <w:pPr>
              <w:ind w:left="113.47199999999999" w:right="113.47199999999999" w:firstLine="0"/>
              <w:spacing w:before="120" w:after="120"/>
            </w:pPr>
            <w:r>
              <w:rPr/>
              <w:t xml:space="preserve">1 объект(а,ов),</w:t>
            </w:r>
            <w:br/>
            <w:r>
              <w:rPr/>
              <w:t xml:space="preserve">127,086.00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г.Витебск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Реконструкция местной сети передачи данных для предоставления услуги «Видеоконтроль» в многоквартирных жилых домах г. Витебска 4 очередь</w:t>
            </w:r>
          </w:p>
        </w:tc>
        <w:tc>
          <w:tcPr>
            <w:tcW w:w="5100" w:type="dxa"/>
            <w:shd w:val="clear" w:fill="fdf5e8"/>
            <w:noWrap/>
          </w:tcPr>
          <w:p>
            <w:pPr>
              <w:ind w:left="113.47199999999999" w:right="113.47199999999999" w:firstLine="0"/>
              <w:spacing w:before="120" w:after="120"/>
            </w:pPr>
            <w:r>
              <w:rPr/>
              <w:t xml:space="preserve">1 объект(а,ов),</w:t>
            </w:r>
            <w:br/>
            <w:r>
              <w:rPr/>
              <w:t xml:space="preserve">124,432.00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г.Витебск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Реконструкция местной сети передачи данных для предоставления услуги «Видеоконтроль» в многоквартирных жилых домах г. Витебска 5 очередь</w:t>
            </w:r>
          </w:p>
        </w:tc>
        <w:tc>
          <w:tcPr>
            <w:tcW w:w="5100" w:type="dxa"/>
            <w:shd w:val="clear" w:fill="fdf5e8"/>
            <w:noWrap/>
          </w:tcPr>
          <w:p>
            <w:pPr>
              <w:ind w:left="113.47199999999999" w:right="113.47199999999999" w:firstLine="0"/>
              <w:spacing w:before="120" w:after="120"/>
            </w:pPr>
            <w:r>
              <w:rPr/>
              <w:t xml:space="preserve">1 объект(а,ов),</w:t>
            </w:r>
            <w:br/>
            <w:r>
              <w:rPr/>
              <w:t xml:space="preserve">106,312.00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г.Витебск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Реконструкция местной сети передачи данных для предоставления услуги «Видеоконтроль» в многоквартирных жилых домах г. Витебска 6 очередь</w:t>
            </w:r>
          </w:p>
        </w:tc>
        <w:tc>
          <w:tcPr>
            <w:tcW w:w="5100" w:type="dxa"/>
            <w:shd w:val="clear" w:fill="fdf5e8"/>
            <w:noWrap/>
          </w:tcPr>
          <w:p>
            <w:pPr>
              <w:ind w:left="113.47199999999999" w:right="113.47199999999999" w:firstLine="0"/>
              <w:spacing w:before="120" w:after="120"/>
            </w:pPr>
            <w:r>
              <w:rPr/>
              <w:t xml:space="preserve">1 объект(а,ов),</w:t>
            </w:r>
            <w:br/>
            <w:r>
              <w:rPr/>
              <w:t xml:space="preserve">172,019.00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г.Витебск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Реконструкция местной сети передачи данных для предоставления услуги «Видеоконтроль» в многоквартирных жилых домах Витебского района</w:t>
            </w:r>
          </w:p>
        </w:tc>
        <w:tc>
          <w:tcPr>
            <w:tcW w:w="5100" w:type="dxa"/>
            <w:shd w:val="clear" w:fill="fdf5e8"/>
            <w:noWrap/>
          </w:tcPr>
          <w:p>
            <w:pPr>
              <w:ind w:left="113.47199999999999" w:right="113.47199999999999" w:firstLine="0"/>
              <w:spacing w:before="120" w:after="120"/>
            </w:pPr>
            <w:r>
              <w:rPr/>
              <w:t xml:space="preserve">1 объект(а,ов),</w:t>
            </w:r>
            <w:br/>
            <w:r>
              <w:rPr/>
              <w:t xml:space="preserve">38,616.00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Сеть передачи данных по технологии xPON в г.п.Ушачи в районах улиц Советская и Калининская</w:t>
            </w:r>
          </w:p>
        </w:tc>
        <w:tc>
          <w:tcPr>
            <w:tcW w:w="5100" w:type="dxa"/>
            <w:shd w:val="clear" w:fill="fdf5e8"/>
            <w:noWrap/>
          </w:tcPr>
          <w:p>
            <w:pPr>
              <w:ind w:left="113.47199999999999" w:right="113.47199999999999" w:firstLine="0"/>
              <w:spacing w:before="120" w:after="120"/>
            </w:pPr>
            <w:r>
              <w:rPr/>
              <w:t xml:space="preserve">1 объект(а,ов),</w:t>
            </w:r>
            <w:br/>
            <w:r>
              <w:rPr/>
              <w:t xml:space="preserve">1,247,144.00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г.п.Ушачи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Сеть передачи данных по технологии xPON в г.Чашники район улицы Максима Горького</w:t>
            </w:r>
          </w:p>
        </w:tc>
        <w:tc>
          <w:tcPr>
            <w:tcW w:w="5100" w:type="dxa"/>
            <w:shd w:val="clear" w:fill="fdf5e8"/>
            <w:noWrap/>
          </w:tcPr>
          <w:p>
            <w:pPr>
              <w:ind w:left="113.47199999999999" w:right="113.47199999999999" w:firstLine="0"/>
              <w:spacing w:before="120" w:after="120"/>
            </w:pPr>
            <w:r>
              <w:rPr/>
              <w:t xml:space="preserve">1 объект(а,ов),</w:t>
            </w:r>
            <w:br/>
            <w:r>
              <w:rPr/>
              <w:t xml:space="preserve">195,529.00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02.03.2026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г.Чашники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Сеть передачи данных по технологии xPON в н.п.Приперное Глубокского района, Реконструкция местных линий связи. Узлы сети передачи данных Поставского района в н.п. Козловщина, Полхуны 1 очередь, Реконструкция местных линий связи. Узлы сети передачи данных Поставского района в н.п. Козловщина, Полхуны 2 очередь</w:t>
            </w:r>
          </w:p>
        </w:tc>
        <w:tc>
          <w:tcPr>
            <w:tcW w:w="5100" w:type="dxa"/>
            <w:shd w:val="clear" w:fill="fdf5e8"/>
            <w:noWrap/>
          </w:tcPr>
          <w:p>
            <w:pPr>
              <w:ind w:left="113.47199999999999" w:right="113.47199999999999" w:firstLine="0"/>
              <w:spacing w:before="120" w:after="120"/>
            </w:pPr>
            <w:r>
              <w:rPr/>
              <w:t xml:space="preserve">3 объект(а,ов),</w:t>
            </w:r>
            <w:br/>
            <w:r>
              <w:rPr/>
              <w:t xml:space="preserve">617,565.00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н.п.Приперное Глубокского района, в н.п. Козловщина, Полхуны Поставского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Сеть передачи данных по технологии xPON в н.п. Черноручье Лиозненского района, Реконструкция местных линий связи. Узел сети передачи данных Лиозненского района в н.п. Надежино</w:t>
            </w:r>
          </w:p>
        </w:tc>
        <w:tc>
          <w:tcPr>
            <w:tcW w:w="5100" w:type="dxa"/>
            <w:shd w:val="clear" w:fill="fdf5e8"/>
            <w:noWrap/>
          </w:tcPr>
          <w:p>
            <w:pPr>
              <w:ind w:left="113.47199999999999" w:right="113.47199999999999" w:firstLine="0"/>
              <w:spacing w:before="120" w:after="120"/>
            </w:pPr>
            <w:r>
              <w:rPr/>
              <w:t xml:space="preserve">2 объект(а,ов),</w:t>
            </w:r>
            <w:br/>
            <w:r>
              <w:rPr/>
              <w:t xml:space="preserve">507,562.00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29.05.2026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н.п. Черноручье, н.п. Надежино Лиозненского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Сеть передачи данных по технологии хPON в н.п. Близница Полоцкого района</w:t>
            </w:r>
          </w:p>
        </w:tc>
        <w:tc>
          <w:tcPr>
            <w:tcW w:w="5100" w:type="dxa"/>
            <w:shd w:val="clear" w:fill="fdf5e8"/>
            <w:noWrap/>
          </w:tcPr>
          <w:p>
            <w:pPr>
              <w:ind w:left="113.47199999999999" w:right="113.47199999999999" w:firstLine="0"/>
              <w:spacing w:before="120" w:after="120"/>
            </w:pPr>
            <w:r>
              <w:rPr/>
              <w:t xml:space="preserve">1 объект(а,ов),</w:t>
            </w:r>
            <w:br/>
            <w:r>
              <w:rPr/>
              <w:t xml:space="preserve">933,571.00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н.п. Близница Полоцкого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Узлы сети передачи данных Миорского района в н.п. Дворное село, Перебродье, Шараги, Новый погост, Цветино 1 очередь</w:t>
            </w:r>
          </w:p>
        </w:tc>
        <w:tc>
          <w:tcPr>
            <w:tcW w:w="5100" w:type="dxa"/>
            <w:shd w:val="clear" w:fill="fdf5e8"/>
            <w:noWrap/>
          </w:tcPr>
          <w:p>
            <w:pPr>
              <w:ind w:left="113.47199999999999" w:right="113.47199999999999" w:firstLine="0"/>
              <w:spacing w:before="120" w:after="120"/>
            </w:pPr>
            <w:r>
              <w:rPr/>
              <w:t xml:space="preserve">1 объект(а,ов),</w:t>
            </w:r>
            <w:br/>
            <w:r>
              <w:rPr/>
              <w:t xml:space="preserve">33,230.00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Миорский р-н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Узлы сети передачи данных Миорского района в н.п. Дворное село, Перебродье, Шараги, Новый погост, Цветино 2 очередь</w:t>
            </w:r>
          </w:p>
        </w:tc>
        <w:tc>
          <w:tcPr>
            <w:tcW w:w="5100" w:type="dxa"/>
            <w:shd w:val="clear" w:fill="fdf5e8"/>
            <w:noWrap/>
          </w:tcPr>
          <w:p>
            <w:pPr>
              <w:ind w:left="113.47199999999999" w:right="113.47199999999999" w:firstLine="0"/>
              <w:spacing w:before="120" w:after="120"/>
            </w:pPr>
            <w:r>
              <w:rPr/>
              <w:t xml:space="preserve">1 объект(а,ов),</w:t>
            </w:r>
            <w:br/>
            <w:r>
              <w:rPr/>
              <w:t xml:space="preserve">50,797.00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Миорский р-н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Узлы сети передачи данных Миорского района в н.п. Дворное село, Перебродье, Шараги, Новый погост, Цветино 3 очередь</w:t>
            </w:r>
          </w:p>
        </w:tc>
        <w:tc>
          <w:tcPr>
            <w:tcW w:w="5100" w:type="dxa"/>
            <w:shd w:val="clear" w:fill="fdf5e8"/>
            <w:noWrap/>
          </w:tcPr>
          <w:p>
            <w:pPr>
              <w:ind w:left="113.47199999999999" w:right="113.47199999999999" w:firstLine="0"/>
              <w:spacing w:before="120" w:after="120"/>
            </w:pPr>
            <w:r>
              <w:rPr/>
              <w:t xml:space="preserve">1 объект(а,ов),</w:t>
            </w:r>
            <w:br/>
            <w:r>
              <w:rPr/>
              <w:t xml:space="preserve">36,655.00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Миорский р-н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Узлы сети передачи данных Миорского района в н.п. Дворное село, Перебродье, Шараги, Новый погост, Цветино 4 очередь</w:t>
            </w:r>
          </w:p>
        </w:tc>
        <w:tc>
          <w:tcPr>
            <w:tcW w:w="5100" w:type="dxa"/>
            <w:shd w:val="clear" w:fill="fdf5e8"/>
            <w:noWrap/>
          </w:tcPr>
          <w:p>
            <w:pPr>
              <w:ind w:left="113.47199999999999" w:right="113.47199999999999" w:firstLine="0"/>
              <w:spacing w:before="120" w:after="120"/>
            </w:pPr>
            <w:r>
              <w:rPr/>
              <w:t xml:space="preserve">1 объект(а,ов),</w:t>
            </w:r>
            <w:br/>
            <w:r>
              <w:rPr/>
              <w:t xml:space="preserve">45,229.00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Миорский р-н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Узлы сети передачи данных Миорского района в н.п. Дворное село, Перебродье, Шараги, Новый погост, Цветино 5 очередь</w:t>
            </w:r>
          </w:p>
        </w:tc>
        <w:tc>
          <w:tcPr>
            <w:tcW w:w="5100" w:type="dxa"/>
            <w:shd w:val="clear" w:fill="fdf5e8"/>
            <w:noWrap/>
          </w:tcPr>
          <w:p>
            <w:pPr>
              <w:ind w:left="113.47199999999999" w:right="113.47199999999999" w:firstLine="0"/>
              <w:spacing w:before="120" w:after="120"/>
            </w:pPr>
            <w:r>
              <w:rPr/>
              <w:t xml:space="preserve">1 объект(а,ов),</w:t>
            </w:r>
            <w:br/>
            <w:r>
              <w:rPr/>
              <w:t xml:space="preserve">40,904.00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Миорский р-н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Сеть передачи данных по технологии xPON «Возведение жилого дома на пересечении ул. М.Фрадкина и ул. 33-й Армии в микрорайоне «Билево» в г.Витебске</w:t>
            </w:r>
          </w:p>
        </w:tc>
        <w:tc>
          <w:tcPr>
            <w:tcW w:w="5100" w:type="dxa"/>
            <w:shd w:val="clear" w:fill="fdf5e8"/>
            <w:noWrap/>
          </w:tcPr>
          <w:p>
            <w:pPr>
              <w:ind w:left="113.47199999999999" w:right="113.47199999999999" w:firstLine="0"/>
              <w:spacing w:before="120" w:after="120"/>
            </w:pPr>
            <w:r>
              <w:rPr/>
              <w:t xml:space="preserve">1 объект(а,ов),</w:t>
            </w:r>
            <w:br/>
            <w:r>
              <w:rPr/>
              <w:t xml:space="preserve">13,358.00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г.Витебск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Сеть передачи данных по технологии xPON в н.п.Мишневичи Шумилинского района</w:t>
            </w:r>
          </w:p>
        </w:tc>
        <w:tc>
          <w:tcPr>
            <w:tcW w:w="5100" w:type="dxa"/>
            <w:shd w:val="clear" w:fill="fdf5e8"/>
            <w:noWrap/>
          </w:tcPr>
          <w:p>
            <w:pPr>
              <w:ind w:left="113.47199999999999" w:right="113.47199999999999" w:firstLine="0"/>
              <w:spacing w:before="120" w:after="120"/>
            </w:pPr>
            <w:r>
              <w:rPr/>
              <w:t xml:space="preserve">1 объект(а,ов),</w:t>
            </w:r>
            <w:br/>
            <w:r>
              <w:rPr/>
              <w:t xml:space="preserve">1,496,813.00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02.02.2026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н.п.Мишневичи Шумилинского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w:t>
            </w:r>
          </w:p>
        </w:tc>
      </w:tr>
    </w:tbl>
    <w:p/>
    <w:p>
      <w:pPr>
        <w:ind w:left="113.47199999999999" w:right="113.47199999999999" w:firstLine="0"/>
        <w:spacing w:before="120" w:after="120"/>
      </w:pPr>
      <w:r>
        <w:rPr>
          <w:b w:val="1"/>
          <w:bCs w:val="1"/>
        </w:rPr>
        <w:t xml:space="preserve">Процедура закупки № 2025-1295312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Связь / коммуникации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Оборудование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Суша Алина Дмитриевна 
</w:t>
            </w:r>
            <w:br/>
            <w:r>
              <w:rPr/>
              <w:t xml:space="preserve">+375172182585 
</w:t>
            </w:r>
            <w:br/>
            <w:r>
              <w:rPr/>
              <w:t xml:space="preserve">+375173019763 
</w:t>
            </w:r>
            <w:br/>
            <w:r>
              <w:rPr/>
              <w:t xml:space="preserve">info@besk.by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РУП "Брестэнерго" г. Брест, ул. Воровского, 13/1 УНП: 200050653 								
</w:t>
            </w:r>
            <w:br/>
            <w:r>
              <w:rPr/>
              <w:t xml:space="preserve">Зуева Татьяна Владимировна, т. 8 (0162) 27-12-45								
</w:t>
            </w:r>
            <w:br/>
            <w:r>
              <w:rPr/>
              <w:t xml:space="preserve">
</w:t>
            </w:r>
            <w:br/>
            <w:r>
              <w:rPr/>
              <w:t xml:space="preserve">РУП "Гродноэнерго" г. Гродно, пр-т. Космонавтов, 64 УНП: 500036458 								
</w:t>
            </w:r>
            <w:br/>
            <w:r>
              <w:rPr/>
              <w:t xml:space="preserve">Хитри Анастасия Сергеевна, т. 8 (0152) 79-25-85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РУП "Брестэнерго" г. Брест, ул. Воровского, 13/1 УНП: 200050653 								
</w:t>
            </w:r>
            <w:br/>
            <w:r>
              <w:rPr/>
              <w:t xml:space="preserve">Зуева Татьяна Владимировна, т. 8 (0162) 27-12-45								
</w:t>
            </w:r>
            <w:br/>
            <w:r>
              <w:rPr/>
              <w:t xml:space="preserve">
</w:t>
            </w:r>
            <w:br/>
            <w:r>
              <w:rPr/>
              <w:t xml:space="preserve">РУП "Гродноэнерго" г. Гродно, пр-т. Космонавтов, 64 УНП: 500036458 								
</w:t>
            </w:r>
            <w:br/>
            <w:r>
              <w:rPr/>
              <w:t xml:space="preserve">Хитри Анастасия Сергеевна, т. 8 (0152) 79-25-85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Участниками открытого конкурса могут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конкурсных документах</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220030, г.Минск, ул.К.Маркса, д. 14А/2 
</w:t>
            </w:r>
            <w:br/>
            <w:r>
              <w:rPr/>
              <w:t xml:space="preserve">Конечный срок подачи: 22.12.25   12.00								
</w:t>
            </w:r>
            <w:br/>
            <w:r>
              <w:rPr/>
              <w:t xml:space="preserve">В соответствии с порядком представления предложений, указанном в конкурсных документах по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Маршрутизатор</w:t>
            </w:r>
          </w:p>
        </w:tc>
        <w:tc>
          <w:tcPr>
            <w:tcW w:w="5100" w:type="dxa"/>
            <w:shd w:val="clear" w:fill="fdf5e8"/>
            <w:noWrap/>
          </w:tcPr>
          <w:p>
            <w:pPr>
              <w:ind w:left="113.47199999999999" w:right="113.47199999999999" w:firstLine="0"/>
              <w:spacing w:before="120" w:after="120"/>
            </w:pPr>
            <w:r>
              <w:rPr/>
              <w:t xml:space="preserve">24 шт.,</w:t>
            </w:r>
            <w:br/>
            <w:r>
              <w:rPr/>
              <w:t xml:space="preserve">816,954.91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филиал "Брестские электрические сети" РУП "Брестэнерго", Брестская область, г. Брест, ул. Красногвардейская, д. 92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26.30.23.210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Коммутатор</w:t>
            </w:r>
          </w:p>
        </w:tc>
        <w:tc>
          <w:tcPr>
            <w:tcW w:w="5100" w:type="dxa"/>
            <w:shd w:val="clear" w:fill="fdf5e8"/>
            <w:noWrap/>
          </w:tcPr>
          <w:p>
            <w:pPr>
              <w:ind w:left="113.47199999999999" w:right="113.47199999999999" w:firstLine="0"/>
              <w:spacing w:before="120" w:after="120"/>
            </w:pPr>
            <w:r>
              <w:rPr/>
              <w:t xml:space="preserve">32 шт.,</w:t>
            </w:r>
            <w:br/>
            <w:r>
              <w:rPr/>
              <w:t xml:space="preserve">762,342.53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филиал "Брестские электрические сети" РУП "Брестэнерго", Брестская область, г. Брест, ул. Красногвардейская, д. 92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26.30.23.200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Коммутатор</w:t>
            </w:r>
          </w:p>
        </w:tc>
        <w:tc>
          <w:tcPr>
            <w:tcW w:w="5100" w:type="dxa"/>
            <w:shd w:val="clear" w:fill="fdf5e8"/>
            <w:noWrap/>
          </w:tcPr>
          <w:p>
            <w:pPr>
              <w:ind w:left="113.47199999999999" w:right="113.47199999999999" w:firstLine="0"/>
              <w:spacing w:before="120" w:after="120"/>
            </w:pPr>
            <w:r>
              <w:rPr/>
              <w:t xml:space="preserve">20 шт.,</w:t>
            </w:r>
            <w:br/>
            <w:r>
              <w:rPr/>
              <w:t xml:space="preserve">254,417.04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филиал "Брестские электрические сети" РУП "Брестэнерго", Брестская область, г. Брест, ул. Красногвардейская, д. 92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26.30.23.200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Блок питания на DIN-рейку</w:t>
            </w:r>
          </w:p>
        </w:tc>
        <w:tc>
          <w:tcPr>
            <w:tcW w:w="5100" w:type="dxa"/>
            <w:shd w:val="clear" w:fill="fdf5e8"/>
            <w:noWrap/>
          </w:tcPr>
          <w:p>
            <w:pPr>
              <w:ind w:left="113.47199999999999" w:right="113.47199999999999" w:firstLine="0"/>
              <w:spacing w:before="120" w:after="120"/>
            </w:pPr>
            <w:r>
              <w:rPr/>
              <w:t xml:space="preserve">38 шт.,</w:t>
            </w:r>
            <w:br/>
            <w:r>
              <w:rPr/>
              <w:t xml:space="preserve">14,858.30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филиал "Брестские электрические сети" РУП "Брестэнерго", Брестская область, г. Брест, ул. Красногвардейская, д. 92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27.11.50.700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Оборудование ДМР</w:t>
            </w:r>
          </w:p>
        </w:tc>
        <w:tc>
          <w:tcPr>
            <w:tcW w:w="5100" w:type="dxa"/>
            <w:shd w:val="clear" w:fill="fdf5e8"/>
            <w:noWrap/>
          </w:tcPr>
          <w:p>
            <w:pPr>
              <w:ind w:left="113.47199999999999" w:right="113.47199999999999" w:firstLine="0"/>
              <w:spacing w:before="120" w:after="120"/>
            </w:pPr>
            <w:r>
              <w:rPr/>
              <w:t xml:space="preserve">1 компл.,</w:t>
            </w:r>
            <w:br/>
            <w:r>
              <w:rPr/>
              <w:t xml:space="preserve">3,087,682.30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29.06.2026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г. Гродно, Скидельское шоссе,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26.40.44</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Оборудование ШБД</w:t>
            </w:r>
          </w:p>
        </w:tc>
        <w:tc>
          <w:tcPr>
            <w:tcW w:w="5100" w:type="dxa"/>
            <w:shd w:val="clear" w:fill="fdf5e8"/>
            <w:noWrap/>
          </w:tcPr>
          <w:p>
            <w:pPr>
              <w:ind w:left="113.47199999999999" w:right="113.47199999999999" w:firstLine="0"/>
              <w:spacing w:before="120" w:after="120"/>
            </w:pPr>
            <w:r>
              <w:rPr/>
              <w:t xml:space="preserve">1 компл.,</w:t>
            </w:r>
            <w:br/>
            <w:r>
              <w:rPr/>
              <w:t xml:space="preserve">220,204.80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29.06.2026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г. Гродно, Скидельское шоссе,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26.30.23</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Оборудование радиосвязи 400-470 МГц</w:t>
            </w:r>
          </w:p>
        </w:tc>
        <w:tc>
          <w:tcPr>
            <w:tcW w:w="5100" w:type="dxa"/>
            <w:shd w:val="clear" w:fill="fdf5e8"/>
            <w:noWrap/>
          </w:tcPr>
          <w:p>
            <w:pPr>
              <w:ind w:left="113.47199999999999" w:right="113.47199999999999" w:firstLine="0"/>
              <w:spacing w:before="120" w:after="120"/>
            </w:pPr>
            <w:r>
              <w:rPr/>
              <w:t xml:space="preserve">4 компл.,</w:t>
            </w:r>
            <w:br/>
            <w:r>
              <w:rPr/>
              <w:t xml:space="preserve">62,921.04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29.06.2026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г. Гродно, Скидельское шоссе,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26.40.44</w:t>
            </w:r>
          </w:p>
        </w:tc>
      </w:tr>
    </w:tbl>
    <w:p/>
    <w:p>
      <w:pPr>
        <w:ind w:left="113.47199999999999" w:right="113.47199999999999" w:firstLine="0"/>
        <w:spacing w:before="120" w:after="120"/>
      </w:pPr>
      <w:r>
        <w:rPr>
          <w:b w:val="1"/>
          <w:bCs w:val="1"/>
        </w:rPr>
        <w:t xml:space="preserve">Процедура закупки № 2025-1292185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Связь / коммуникации &gt; Оборудование радиосвязи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Оборудование радиосвязи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Кокаш Инна Анатольевна, 
</w:t>
            </w:r>
            <w:br/>
            <w:r>
              <w:rPr/>
              <w:t xml:space="preserve">тел. рабочий +375172182015, 
</w:t>
            </w:r>
            <w:br/>
            <w:r>
              <w:rPr/>
              <w:t xml:space="preserve">факс +375173019763, 
</w:t>
            </w:r>
            <w:br/>
            <w:r>
              <w:rPr/>
              <w:t xml:space="preserve">почта: info@besk.by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РУП "Гомельэнерго" г. Гомель, ул. Фрунзе, 9 УНП: 400069497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Лапицкая Мария Валерьевна, тел. +375(0232) 79-64-54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02.12.2025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Участниками закупки могут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конкурсных документах.</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находятся в разделе "Документы"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Республика Беларусь, 220030, г. Минск, ул. К. Маркса, д.14 А/2 в срок до 11:30 часов (местного времени) 19 декабря 2025 года.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Оборудование радиосвязи</w:t>
            </w:r>
          </w:p>
        </w:tc>
        <w:tc>
          <w:tcPr>
            <w:tcW w:w="5100" w:type="dxa"/>
            <w:shd w:val="clear" w:fill="fdf5e8"/>
            <w:noWrap/>
          </w:tcPr>
          <w:p>
            <w:pPr>
              <w:ind w:left="113.47199999999999" w:right="113.47199999999999" w:firstLine="0"/>
              <w:spacing w:before="120" w:after="120"/>
            </w:pPr>
            <w:r>
              <w:rPr/>
              <w:t xml:space="preserve">341 компл.,</w:t>
            </w:r>
            <w:br/>
            <w:r>
              <w:rPr/>
              <w:t xml:space="preserve">1,503,582.98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Гомельская область, г. Жлобин, ул. Советская, 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26.40.44.000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Оборудование радиосвязи</w:t>
            </w:r>
          </w:p>
        </w:tc>
        <w:tc>
          <w:tcPr>
            <w:tcW w:w="5100" w:type="dxa"/>
            <w:shd w:val="clear" w:fill="fdf5e8"/>
            <w:noWrap/>
          </w:tcPr>
          <w:p>
            <w:pPr>
              <w:ind w:left="113.47199999999999" w:right="113.47199999999999" w:firstLine="0"/>
              <w:spacing w:before="120" w:after="120"/>
            </w:pPr>
            <w:r>
              <w:rPr/>
              <w:t xml:space="preserve">248 компл.,</w:t>
            </w:r>
            <w:br/>
            <w:r>
              <w:rPr/>
              <w:t xml:space="preserve">1,241,372.29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Гомельская область, г. Речица, ул. Энергетиков,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26.40.44.000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Оборудование радиосвязи</w:t>
            </w:r>
          </w:p>
        </w:tc>
        <w:tc>
          <w:tcPr>
            <w:tcW w:w="5100" w:type="dxa"/>
            <w:shd w:val="clear" w:fill="fdf5e8"/>
            <w:noWrap/>
          </w:tcPr>
          <w:p>
            <w:pPr>
              <w:ind w:left="113.47199999999999" w:right="113.47199999999999" w:firstLine="0"/>
              <w:spacing w:before="120" w:after="120"/>
            </w:pPr>
            <w:r>
              <w:rPr/>
              <w:t xml:space="preserve">311 компл.,</w:t>
            </w:r>
            <w:br/>
            <w:r>
              <w:rPr/>
              <w:t xml:space="preserve">1,376,386.45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 ул. Барыкина, 321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26.40.44.000</w:t>
            </w:r>
          </w:p>
        </w:tc>
      </w:tr>
    </w:tbl>
    <w:p/>
    <w:p>
      <w:pPr>
        <w:ind w:left="113.47199999999999" w:right="113.47199999999999" w:firstLine="0"/>
        <w:spacing w:before="120" w:after="120"/>
      </w:pPr>
      <w:r>
        <w:rPr>
          <w:color w:val="red"/>
          <w:b w:val="1"/>
          <w:bCs w:val="1"/>
        </w:rPr>
        <w:t xml:space="preserve">ОТРАСЛЬ: СЕЛЬСКОЕ ХОЗЯЙСТВО </w:t>
      </w:r>
    </w:p>
    <w:p>
      <w:pPr>
        <w:ind w:left="113.47199999999999" w:right="113.47199999999999" w:firstLine="0"/>
        <w:spacing w:before="120" w:after="120"/>
      </w:pPr>
      <w:r>
        <w:rPr>
          <w:b w:val="1"/>
          <w:bCs w:val="1"/>
        </w:rPr>
        <w:t xml:space="preserve">Процедура закупки № 2025-1293987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Животноводство -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концентратов (премиксов) для поросят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"Управляющая компания холдинга "Гомельагрокомплект"
</w:t>
            </w:r>
            <w:br/>
            <w:r>
              <w:rPr/>
              <w:t xml:space="preserve">Республика Беларусь, Гомельская обл., аг. Еремино, 247016, ул. Сурганова, 14
</w:t>
            </w:r>
            <w:br/>
            <w:r>
              <w:rPr/>
              <w:t xml:space="preserve">  491521647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Чуешов Антон Николаевич, +375 232 941591, a-chueshov@mail.ru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09.12.2025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прилагаемым заданием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заданию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заданием на закупку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предложения принимаются нарочно или заказной почтой с уведомлением о вручении по адресу: а.г. Еремино, Сурганова, 14, индекс 247016, Гомельского р-на Гомельской области до 14:00 часов 17.12.2025 г.
</w:t>
            </w:r>
            <w:br/>
            <w:r>
              <w:rPr/>
              <w:t xml:space="preserve">   Конкурсное предложение оформляется и предоставляются в письменном виде в запечатанном конверте заказной почтой либо нарочно   с пометкой на конверте  «Не вскрывать. Конкурс. Премиксы».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принимаются нарочно или заказной почтой с уведомлением о вручении по адресу: а.г. Еремино, Сурганова, 14, индекс 247016, Гомельского р-на Гомельской области до 14:00 часов 17.12.2025 г.
</w:t>
            </w:r>
            <w:br/>
            <w:r>
              <w:rPr/>
              <w:t xml:space="preserve">  Конкурсное предложение оформляется и предоставляются в письменном виде в запечатанном конверте заказной почтой либо нарочно   с пометкой на конверте  «Не вскрывать. Конкурс. Премиксы».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Концентрат для поросят от 12 до 20 кг</w:t>
            </w:r>
          </w:p>
        </w:tc>
        <w:tc>
          <w:tcPr>
            <w:tcW w:w="5100" w:type="dxa"/>
            <w:shd w:val="clear" w:fill="fdf5e8"/>
            <w:noWrap/>
          </w:tcPr>
          <w:p>
            <w:pPr>
              <w:ind w:left="113.47199999999999" w:right="113.47199999999999" w:firstLine="0"/>
              <w:spacing w:before="120" w:after="120"/>
            </w:pPr>
            <w:r>
              <w:rPr/>
              <w:t xml:space="preserve">173 т,</w:t>
            </w:r>
            <w:br/>
            <w:r>
              <w:rPr/>
              <w:t xml:space="preserve">1,643,500.00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24.12.2025 по 23.12.2026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 Кореневское шоссе, 4, филиал «Новобелицкий КХП» ОАО «Гомельхлебопродукт».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10.91.10.810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Концентрат для поросят от 20 до 35 кг</w:t>
            </w:r>
          </w:p>
        </w:tc>
        <w:tc>
          <w:tcPr>
            <w:tcW w:w="5100" w:type="dxa"/>
            <w:shd w:val="clear" w:fill="fdf5e8"/>
            <w:noWrap/>
          </w:tcPr>
          <w:p>
            <w:pPr>
              <w:ind w:left="113.47199999999999" w:right="113.47199999999999" w:firstLine="0"/>
              <w:spacing w:before="120" w:after="120"/>
            </w:pPr>
            <w:r>
              <w:rPr/>
              <w:t xml:space="preserve">276 т,</w:t>
            </w:r>
            <w:br/>
            <w:r>
              <w:rPr/>
              <w:t xml:space="preserve">2,263,200.00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24.12.2025 по 23.12.2026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 Кореневское шоссе, 4, филиал «Новобелицкий КХП» ОАО «Гомельхлебопродукт».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10.91.10.810</w:t>
            </w:r>
          </w:p>
        </w:tc>
      </w:tr>
    </w:tbl>
    <w:p/>
    <w:p>
      <w:pPr>
        <w:ind w:left="113.47199999999999" w:right="113.47199999999999" w:firstLine="0"/>
        <w:spacing w:before="120" w:after="120"/>
      </w:pPr>
      <w:r>
        <w:rPr>
          <w:b w:val="1"/>
          <w:bCs w:val="1"/>
        </w:rPr>
        <w:t xml:space="preserve">Процедура закупки № 2025-1294362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"Конкурс с применением процедуры переговоров по снижению цен предложений участников"</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Кормовые добавки / комбикорма</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премиксов, кормовых добавок для КРС в период январь –декабрь 2026 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"Беловежский"
</w:t>
            </w:r>
            <w:br/>
            <w:r>
              <w:rPr/>
              <w:t xml:space="preserve">Республика Беларусь, Брестская обл., аг. Беловежский, 225080, ул. Ленина, 2
</w:t>
            </w:r>
            <w:br/>
            <w:r>
              <w:rPr/>
              <w:t xml:space="preserve">  200193456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Живулько Ирина (организационные вопросы) +375 29 738 33 69
</w:t>
            </w:r>
            <w:br/>
            <w:r>
              <w:rPr/>
              <w:t xml:space="preserve">Заместитель генерального директора
</w:t>
            </w:r>
            <w:br/>
            <w:r>
              <w:rPr/>
              <w:t xml:space="preserve">по животноводству (технические вопросы) Макарчук Петр Алексеевич +375 44 503 23 09.</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тэз</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тэз</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нет</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Предложения принимаются по адресу 225080, Брестская область, Каменецкий район, агрогородок Рясна, ул. Юбилейная, д.1  в запечатанных конвертах с указанием № процедуры закупки ЛИБО НАРОЧНО.
</w:t>
            </w:r>
            <w:br/>
            <w:r>
              <w:rPr/>
              <w:t xml:space="preserve">Вскрытие конвертов: 18.12.2025 г. в 10.00 в агрогородке Рясна, ул. Юбилейная, д.1. (коммерческий отдел). Без личного присутствия участников. Протокол вскрытия будет направлен всем участникам на электронный адрес, указанный в конкурсных документах.</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принимаются по адресу 225080, Брестская область, Каменецкий район, агрогородок Рясна, ул. Юбилейная, д.1  в запечатанных конвертах с указанием № процедуры закупки ЛИБО НАРОЧНО.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Лот № 1 Премикс либо концентрат для производства комбикорма для дойных коров, ввод в комбикорм 1 %. Потребность в месяц 16 тонн (192 тонн в год)
</w:t>
            </w:r>
            <w:br/>
            <w:r>
              <w:rPr/>
              <w:t xml:space="preserve">Лот № 2 Концентрат кормовой для кормления новотельных коров. Потребность в месяц 7 тонн (84 тонны в год)
</w:t>
            </w:r>
            <w:br/>
            <w:r>
              <w:rPr/>
              <w:t xml:space="preserve">Лот № 3 Премикс либо концентрат для производства комбикорма для высокоудойных коров в период раздоя, ввод в комбикорм 4%. Потребность в месяц 8 тонн (96 тонн в год)
</w:t>
            </w:r>
            <w:br/>
            <w:r>
              <w:rPr/>
              <w:t xml:space="preserve">Лот № 4. Премикс либо концентрат для производства комбикорма для молодняка крупного рогатого скота в возрасте 90-400 дней, ввод в комбикорм 1%.  
</w:t>
            </w:r>
            <w:br/>
            <w:r>
              <w:rPr/>
              <w:t xml:space="preserve">Потребность в месяц 6,5 тонн (78 тонн в год)
</w:t>
            </w:r>
            <w:br/>
            <w:r>
              <w:rPr/>
              <w:t xml:space="preserve">Лот № 5. Премикс либо концентрат для производства комбикорма для молодняка крупного рогатого скота в возрасте 10-90 дней. Ввод в комбикорм 2,5%. Потребность в месяц 4 тонны (48 тонн в год)</w:t>
            </w:r>
          </w:p>
        </w:tc>
        <w:tc>
          <w:tcPr>
            <w:tcW w:w="5100" w:type="dxa"/>
            <w:shd w:val="clear" w:fill="fdf5e8"/>
            <w:noWrap/>
          </w:tcPr>
          <w:p>
            <w:pPr>
              <w:ind w:left="113.47199999999999" w:right="113.47199999999999" w:firstLine="0"/>
              <w:spacing w:before="120" w:after="120"/>
            </w:pPr>
            <w:r>
              <w:rPr/>
              <w:t xml:space="preserve">5 наим.,</w:t>
            </w:r>
            <w:br/>
            <w:r>
              <w:rPr/>
              <w:t xml:space="preserve">2,305,000.00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тэз</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10.91.10.810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Лот № 6. Добавка профилактическая для коров в сухостойный период (2 фаза). Дозировка на голову 150г. Потребность в месяц 1,5 тонн (18 тонн в год)
</w:t>
            </w:r>
            <w:br/>
            <w:r>
              <w:rPr/>
              <w:t xml:space="preserve">Лот № 7 Энергетический коктейль  для новотельных коров после отела. Норма скармливания 1 кг на голову в сутки. Потребность в месяц 0,7 тонн (8,4 тон
</w:t>
            </w:r>
            <w:br/>
            <w:r>
              <w:rPr/>
              <w:t xml:space="preserve">Лот № 8. Буферная кормовая добавка (раскислитель) на основе карбонатных отложений мор-ских водорослей для профилактики и устранения ацидозов дойных коров. 
</w:t>
            </w:r>
            <w:br/>
            <w:r>
              <w:rPr/>
              <w:t xml:space="preserve">Потребность в месяц 5 тонн (60 тонн в год)
</w:t>
            </w:r>
            <w:br/>
            <w:r>
              <w:rPr/>
              <w:t xml:space="preserve">Лот № 10. 100% минеральный адсорбент (гидратированный силикат алюминия-натрия-кальция) – 24 000 кг
</w:t>
            </w:r>
            <w:br/>
            <w:r>
              <w:rPr/>
              <w:t xml:space="preserve">Лот № 12 АКТИВ ТРИ-комплексная пробиотическая кормовая добавка, содержащая в своем
</w:t>
            </w:r>
            <w:br/>
            <w:r>
              <w:rPr/>
              <w:t xml:space="preserve"> составе штамм-продуцент масляной кислоты   Clostridium butyricum</w:t>
            </w:r>
          </w:p>
        </w:tc>
        <w:tc>
          <w:tcPr>
            <w:tcW w:w="5100" w:type="dxa"/>
            <w:shd w:val="clear" w:fill="fdf5e8"/>
            <w:noWrap/>
          </w:tcPr>
          <w:p>
            <w:pPr>
              <w:ind w:left="113.47199999999999" w:right="113.47199999999999" w:firstLine="0"/>
              <w:spacing w:before="120" w:after="120"/>
            </w:pPr>
            <w:r>
              <w:rPr/>
              <w:t xml:space="preserve">5 наим.,</w:t>
            </w:r>
            <w:br/>
            <w:r>
              <w:rPr/>
              <w:t xml:space="preserve">740,000.00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тэз</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10.91.10.800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Лот № 9. Заменитель цельного коровьего молока. Потребность в месяц 4 тонн (48 тонн в год).</w:t>
            </w:r>
          </w:p>
        </w:tc>
        <w:tc>
          <w:tcPr>
            <w:tcW w:w="5100" w:type="dxa"/>
            <w:shd w:val="clear" w:fill="fdf5e8"/>
            <w:noWrap/>
          </w:tcPr>
          <w:p>
            <w:pPr>
              <w:ind w:left="113.47199999999999" w:right="113.47199999999999" w:firstLine="0"/>
              <w:spacing w:before="120" w:after="120"/>
            </w:pPr>
            <w:r>
              <w:rPr/>
              <w:t xml:space="preserve">1 наим.,</w:t>
            </w:r>
            <w:br/>
            <w:r>
              <w:rPr/>
              <w:t xml:space="preserve">30,000.00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тэз</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10.91.10.700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Лот № 11. Сода пищевая (бикарбонат натрия) на кормовые цели для с/х животных. Потреб-ность на год 60 тонн (фасовка мешки по 25 кг).</w:t>
            </w:r>
          </w:p>
        </w:tc>
        <w:tc>
          <w:tcPr>
            <w:tcW w:w="5100" w:type="dxa"/>
            <w:shd w:val="clear" w:fill="fdf5e8"/>
            <w:noWrap/>
          </w:tcPr>
          <w:p>
            <w:pPr>
              <w:ind w:left="113.47199999999999" w:right="113.47199999999999" w:firstLine="0"/>
              <w:spacing w:before="120" w:after="120"/>
            </w:pPr>
            <w:r>
              <w:rPr/>
              <w:t xml:space="preserve">1 наим.,</w:t>
            </w:r>
            <w:br/>
            <w:r>
              <w:rPr/>
              <w:t xml:space="preserve">110,000.00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тэз</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10.89.19.990</w:t>
            </w:r>
          </w:p>
        </w:tc>
      </w:tr>
    </w:tbl>
    <w:p/>
    <w:p>
      <w:pPr>
        <w:ind w:left="113.47199999999999" w:right="113.47199999999999" w:firstLine="0"/>
        <w:spacing w:before="120" w:after="120"/>
      </w:pPr>
      <w:r>
        <w:rPr>
          <w:b w:val="1"/>
          <w:bCs w:val="1"/>
        </w:rPr>
        <w:t xml:space="preserve">Процедура закупки № 2025-1294014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Птицеводство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Яйцо инкубационное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филиал "Племптицерепродуктор "Бройлер" открытое акционерное общество "Агрокомбинат "Дзержинский"
</w:t>
            </w:r>
            <w:br/>
            <w:r>
              <w:rPr/>
              <w:t xml:space="preserve">Республика Беларусь, Минская обл., д.Рубежевичи, 222663, Минская область, Столбцовский район, д.Рубежевичи, ул.Гайдука,68
</w:t>
            </w:r>
            <w:br/>
            <w:r>
              <w:rPr/>
              <w:t xml:space="preserve">  601073036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Асташевич Олег Вячеславович, +375447766638, ppr.broiler@mail.ru
</w:t>
            </w:r>
            <w:br/>
            <w:r>
              <w:rPr/>
              <w:t xml:space="preserve">Вежновец Дмитрий Александрович (главный зоотехник) (044)796-60-76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09.12.2025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приглашения и технического задания</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приглашения и технического задания</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приглашения и технического задания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14.12.2025 г. до 14-00 часов
</w:t>
            </w:r>
            <w:br/>
            <w:r>
              <w:rPr/>
              <w:t xml:space="preserve">филиал "Племптицерепродуктор "Бройлер" открытое акционерное общество "Агрокомбинат "Дзержинский"
</w:t>
            </w:r>
            <w:br/>
            <w:r>
              <w:rPr/>
              <w:t xml:space="preserve">Республика Беларусь, 222663, Минская область, Столбцовский район, д.Рубежевичи, ул.Гайдука,68
</w:t>
            </w:r>
            <w:br/>
            <w:r>
              <w:rPr/>
              <w:t xml:space="preserve">Нарочно либо почтой в запечатанном конверте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 14.12.2025 г. до 14-00 часов
</w:t>
            </w:r>
            <w:br/>
            <w:r>
              <w:rPr/>
              <w:t xml:space="preserve">филиал "Племптицерепродуктор "Бройлер" открытое акционерное общество "Агрокомбинат "Дзержинский"
</w:t>
            </w:r>
            <w:br/>
            <w:r>
              <w:rPr/>
              <w:t xml:space="preserve">Республика Беларусь, 222663, Минская область, Столбцовский район, д.Рубежевичи, ул.Гайдука,68
</w:t>
            </w:r>
            <w:br/>
            <w:r>
              <w:rPr/>
              <w:t xml:space="preserve">Нарочно либо почтой в запечатанном конверте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Яйцо инкубационное для получения суточных цыплят родительского стада материнской линии кросса ROSS 308 и цыплят отцовской линии ROSS 308</w:t>
            </w:r>
          </w:p>
        </w:tc>
        <w:tc>
          <w:tcPr>
            <w:tcW w:w="5100" w:type="dxa"/>
            <w:shd w:val="clear" w:fill="fdf5e8"/>
            <w:noWrap/>
          </w:tcPr>
          <w:p>
            <w:pPr>
              <w:ind w:left="113.47199999999999" w:right="113.47199999999999" w:firstLine="0"/>
              <w:spacing w:before="120" w:after="120"/>
            </w:pPr>
            <w:r>
              <w:rPr/>
              <w:t xml:space="preserve">1 000 000 шт.,</w:t>
            </w:r>
            <w:br/>
            <w:r>
              <w:rPr/>
              <w:t xml:space="preserve">7,911,980.00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"Племптицерепродуктор­­­­­­­ "Бройлер" открытое акционерное общество "Агрокомбинат "Дзержинский"
</w:t>
            </w:r>
            <w:br/>
            <w:r>
              <w:rPr/>
              <w:t xml:space="preserve">Республика Беларусь, 222663, Минская область, Столбцовский район, д.Рубежевичи, ул.Гайдука,68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01.47.23.100</w:t>
            </w:r>
          </w:p>
        </w:tc>
      </w:tr>
    </w:tbl>
    <w:p/>
    <w:p>
      <w:pPr>
        <w:ind w:left="113.47199999999999" w:right="113.47199999999999" w:firstLine="0"/>
        <w:spacing w:before="120" w:after="120"/>
      </w:pPr>
      <w:r>
        <w:rPr>
          <w:b w:val="1"/>
          <w:bCs w:val="1"/>
        </w:rPr>
        <w:t xml:space="preserve">Процедура закупки № 2025-1294671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Птицеводство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племенного суточного ремонтного молодняка кросса Росс-308 или аналога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"Агрокомбинат "Скидельский"
</w:t>
            </w:r>
            <w:br/>
            <w:r>
              <w:rPr/>
              <w:t xml:space="preserve">Республика Беларусь, Гродненская обл., г.Скидель, 231761, ул.Промышленная, 1
</w:t>
            </w:r>
            <w:br/>
            <w:r>
              <w:rPr/>
              <w:t xml:space="preserve">  500030539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Слуцкая Юлия Владимировна, +375 152 412151, snab@ghp.by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18.12.2025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Указаны в конкурсных документах (см. прикрепленные файлы)</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Указаны в конкурсных документах (см. прикрепленные файлы)</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Указаны в конкурсных документах (см. прикрепленные файлы)</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Указаны в конкурсных документах (см. прикрепленные файлы)</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Указаны в конкурсных документах (см. прикрепленные файлы)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Племенной суточный ремонтный молодняк кросса Росс-308 или аналог</w:t>
            </w:r>
          </w:p>
        </w:tc>
        <w:tc>
          <w:tcPr>
            <w:tcW w:w="5100" w:type="dxa"/>
            <w:shd w:val="clear" w:fill="fdf5e8"/>
            <w:noWrap/>
          </w:tcPr>
          <w:p>
            <w:pPr>
              <w:ind w:left="113.47199999999999" w:right="113.47199999999999" w:firstLine="0"/>
              <w:spacing w:before="120" w:after="120"/>
            </w:pPr>
            <w:r>
              <w:rPr/>
              <w:t xml:space="preserve">2 132 компл.,</w:t>
            </w:r>
            <w:br/>
            <w:r>
              <w:rPr/>
              <w:t xml:space="preserve">6,500,000.00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10.11.2026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франко-склад Гродненская обл., г. Волковыск, ул. Жолудева, 86а (для резидентов РБ) или DAР (ИНКОТЕРМС 2010) г. Волковыск (для нерезидентов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01.47.11.340</w:t>
            </w:r>
          </w:p>
        </w:tc>
      </w:tr>
    </w:tbl>
    <w:p/>
    <w:p>
      <w:pPr>
        <w:ind w:left="113.47199999999999" w:right="113.47199999999999" w:firstLine="0"/>
        <w:spacing w:before="120" w:after="120"/>
      </w:pPr>
      <w:r>
        <w:rPr>
          <w:b w:val="1"/>
          <w:bCs w:val="1"/>
        </w:rPr>
        <w:t xml:space="preserve">Процедура закупки № 2025-1293529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Шрот подсолнечный / соевый</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шрота рапсового, жмыха рапсового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"Агрокомбинат "Скидельский"
</w:t>
            </w:r>
            <w:br/>
            <w:r>
              <w:rPr/>
              <w:t xml:space="preserve">Республика Беларусь, Гродненская обл., г.Скидель, 231761, ул.Промышленная, 1
</w:t>
            </w:r>
            <w:br/>
            <w:r>
              <w:rPr/>
              <w:t xml:space="preserve">  500030539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Цибульская Анна Валерьевна, +375 152 412 109, snab@ghp.by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Указаны в конкурсных документах (см. прикрепленные файлы)</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Указаны в конкурсных документах (см. прикрепленные файлы)</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Указаны в конкурсных документах (см. прикрепленные файлы)</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Указаны в конкурсных документах (см. прикрепленные файлы)</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Почтовым отправлением по адресу: Республика Беларусь, 231761, Гродненская область, г. Скидель, ул. Промышленная, 1 или в запечатанном конверте нарочным в отдел снабжения по вышеуказанному адресу. Окончательный срок подачи конкурентных предложений – до 15:00 часов 15 декабря 2025 года.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Шрот рапсовый (ГОСТ 30257-95) с содержанием протеина в пересчете на а.с.в. не менее 37%</w:t>
            </w:r>
          </w:p>
        </w:tc>
        <w:tc>
          <w:tcPr>
            <w:tcW w:w="5100" w:type="dxa"/>
            <w:shd w:val="clear" w:fill="fdf5e8"/>
            <w:noWrap/>
          </w:tcPr>
          <w:p>
            <w:pPr>
              <w:ind w:left="113.47199999999999" w:right="113.47199999999999" w:firstLine="0"/>
              <w:spacing w:before="120" w:after="120"/>
            </w:pPr>
            <w:r>
              <w:rPr/>
              <w:t xml:space="preserve">1 920 т,</w:t>
            </w:r>
            <w:br/>
            <w:r>
              <w:rPr/>
              <w:t xml:space="preserve">1,576,000.00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22.12.2025 по 31.01.2026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 (см. прикрепленные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10.41.41.600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Жмых рапсовый (ГОСТ 11048-95) с содержанием сырого протеина в перерасчете на а.с.в. не менее 37%</w:t>
            </w:r>
          </w:p>
        </w:tc>
        <w:tc>
          <w:tcPr>
            <w:tcW w:w="5100" w:type="dxa"/>
            <w:shd w:val="clear" w:fill="fdf5e8"/>
            <w:noWrap/>
          </w:tcPr>
          <w:p>
            <w:pPr>
              <w:ind w:left="113.47199999999999" w:right="113.47199999999999" w:firstLine="0"/>
              <w:spacing w:before="120" w:after="120"/>
            </w:pPr>
            <w:r>
              <w:rPr/>
              <w:t xml:space="preserve">1 920 т,</w:t>
            </w:r>
            <w:br/>
            <w:r>
              <w:rPr/>
              <w:t xml:space="preserve">1,544,000.00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22.12.2025 по 31.01.2026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 (см. прикрепленные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10.41.41.600</w:t>
            </w:r>
          </w:p>
        </w:tc>
      </w:tr>
    </w:tbl>
    <w:p/>
    <w:p>
      <w:pPr>
        <w:ind w:left="113.47199999999999" w:right="113.47199999999999" w:firstLine="0"/>
        <w:spacing w:before="120" w:after="120"/>
      </w:pPr>
      <w:r>
        <w:rPr>
          <w:b w:val="1"/>
          <w:bCs w:val="1"/>
        </w:rPr>
        <w:t xml:space="preserve">Процедура закупки № 2025-1294374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Шрот подсолнечный / соевый</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шрота подсолнечного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"Агрокомбинат "Скидельский"
</w:t>
            </w:r>
            <w:br/>
            <w:r>
              <w:rPr/>
              <w:t xml:space="preserve">Республика Беларусь, Гродненская обл., г.Скидель, 231761, ул.Промышленная, 1
</w:t>
            </w:r>
            <w:br/>
            <w:r>
              <w:rPr/>
              <w:t xml:space="preserve">  500030539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Блажевич Анастасия Вадимовна, +375 152 412151, snab@ghp.by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16.12.2025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Указаны в конкурсных документах (см. прикрепленные файлы)</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Указаны в конкурсных документах (см. прикрепленные файлы)</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Указаны в конкурсных документах (см. прикрепленные файлы)</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Указаны в конкурсных документах (см. прикрепленные файлы)</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Почтовым отправлением по адресу: Республика Беларусь, 231761, Гродненская область, г. Скидель, ул. Промышленная, 1 или в запечатанном конверте нарочным в отдел снабжения по вышеуказанному адресу. Окончательный срок подачи конкурентных предложений – до 14:00 часов 16 декабря 2025 года.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Шрот подсолнечный (ГОСТ 11246-96) с содержанием сырого протеина в пересчете на а.с.в. не менее 39%</w:t>
            </w:r>
          </w:p>
        </w:tc>
        <w:tc>
          <w:tcPr>
            <w:tcW w:w="5100" w:type="dxa"/>
            <w:shd w:val="clear" w:fill="fdf5e8"/>
            <w:noWrap/>
          </w:tcPr>
          <w:p>
            <w:pPr>
              <w:ind w:left="113.47199999999999" w:right="113.47199999999999" w:firstLine="0"/>
              <w:spacing w:before="120" w:after="120"/>
            </w:pPr>
            <w:r>
              <w:rPr/>
              <w:t xml:space="preserve">4 570 т,</w:t>
            </w:r>
            <w:br/>
            <w:r>
              <w:rPr/>
              <w:t xml:space="preserve">3,620,000.00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обл.(см. прикрепленные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10.41.41.500</w:t>
            </w:r>
          </w:p>
        </w:tc>
      </w:tr>
    </w:tbl>
    <w:p/>
    <w:p>
      <w:pPr>
        <w:ind w:left="113.47199999999999" w:right="113.47199999999999" w:firstLine="0"/>
        <w:spacing w:before="120" w:after="120"/>
      </w:pPr>
      <w:r>
        <w:rPr>
          <w:color w:val="red"/>
          <w:b w:val="1"/>
          <w:bCs w:val="1"/>
        </w:rPr>
        <w:t xml:space="preserve">ОТРАСЛЬ: СТРОИТЕЛЬСТВО / АРХИТЕКТУРА </w:t>
      </w:r>
    </w:p>
    <w:p>
      <w:pPr>
        <w:ind w:left="113.47199999999999" w:right="113.47199999999999" w:firstLine="0"/>
        <w:spacing w:before="120" w:after="120"/>
      </w:pPr>
      <w:r>
        <w:rPr>
          <w:b w:val="1"/>
          <w:bCs w:val="1"/>
        </w:rPr>
        <w:t xml:space="preserve">Процедура закупки № 2025-1292726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ЗС821 Выбор подрядчика на выполнение работ и оказание прочих услуг по объекту строительства: «Реконструкция участка подводящей сети к КНС №26, Папернянский с/с, д.Зацень, Минский район» в интересах  УП «Минскводоканал»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"ТЕНДЕРНЫЙ ЦЕНТР МИНГОРИСПОЛКОМА"
</w:t>
            </w:r>
            <w:br/>
            <w:r>
              <w:rPr/>
              <w:t xml:space="preserve">Республика Беларусь, г. Минск,  220005, РЕСПУБЛИКА БЕЛАРУСЬ, 220005, г.Минск, пр.Независимости, д.44, пом.8Н
</w:t>
            </w:r>
            <w:br/>
            <w:r>
              <w:rPr/>
              <w:t xml:space="preserve">  190542214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Работкевич Анна Станиславовна, +375 17 224 68 70, smtender@minsk.gov.by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производственное предприятие «Минскводоканал»
</w:t>
            </w:r>
            <w:br/>
            <w:r>
              <w:rPr/>
              <w:t xml:space="preserve">220088, г. Минск, ул. Пулихова, 15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Е.В.Канышко
</w:t>
            </w:r>
            <w:br/>
            <w:r>
              <w:rPr/>
              <w:t xml:space="preserve"> 8 017 389-40-87, 8 017 389-40-97.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04.12.2025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подрядчика на выполнение работ и оказание прочих услуг по объекту строительства: «Реконструкция участка подводящей сети к КНС №26, Папернянский с/с, д.Зацень, Минский район» в интересах УП «Минскводоканал»</w:t>
            </w:r>
          </w:p>
        </w:tc>
        <w:tc>
          <w:tcPr>
            <w:tcW w:w="5100" w:type="dxa"/>
            <w:shd w:val="clear" w:fill="fdf5e8"/>
            <w:noWrap/>
          </w:tcPr>
          <w:p>
            <w:pPr>
              <w:ind w:left="113.47199999999999" w:right="113.47199999999999" w:firstLine="0"/>
              <w:spacing w:before="120" w:after="120"/>
            </w:pPr>
            <w:r>
              <w:rPr/>
              <w:t xml:space="preserve">1 объект(а,ов),</w:t>
            </w:r>
            <w:br/>
            <w:r>
              <w:rPr/>
              <w:t xml:space="preserve">3,590,399.17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Папернянский с/с, д.Зацень, Минский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42.21.12.000</w:t>
            </w:r>
          </w:p>
        </w:tc>
      </w:tr>
    </w:tbl>
    <w:p/>
    <w:p>
      <w:pPr>
        <w:ind w:left="113.47199999999999" w:right="113.47199999999999" w:firstLine="0"/>
        <w:spacing w:before="120" w:after="120"/>
      </w:pPr>
      <w:r>
        <w:rPr>
          <w:b w:val="1"/>
          <w:bCs w:val="1"/>
        </w:rPr>
        <w:t xml:space="preserve">Процедура закупки № 2025-1294636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Подрядные торги</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общестроительных работ (КЖ4, КЖ5, АР, КМ3) поз. 203, 204 на строительстве объекта: «Поддержание сырьевой базы 3 РУ ОАО «Беларуськалий» за счет строительства Дарасинского рудника». Первая очередь. Первый пусковой комплекс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Унитарное строительное предприятие " Трест "Реммонтажстрой"
</w:t>
            </w:r>
            <w:br/>
            <w:r>
              <w:rPr/>
              <w:t xml:space="preserve">Республика Беларусь, Минская обл., г. Солигорск, 223710, ул. Строителей 24
</w:t>
            </w:r>
            <w:br/>
            <w:r>
              <w:rPr/>
              <w:t xml:space="preserve">  691552866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процессу ведения: 8 (0174)-23-35-26 – заместитель директора по строительству Горбаченко Дмитрий Анатольевич
</w:t>
            </w:r>
            <w:br/>
            <w:r>
              <w:rPr/>
              <w:t xml:space="preserve">- по разрешительным документам, исходным данным и вопросам оформления: 8(0174)-23-35-87 – ведущий инженер сметно-договорного отдела Лесько Александр Григорьевич (почта: a.lesko@kali.by)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документации для переговоров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документации для переговоров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общестроительных работ (КЖ4, КЖ5, АР, КМ3) поз. 203, 204 на строительстве объекта: «Поддержание сырьевой базы 3 РУ ОАО «Беларуськалий» за счет строительства Дарасинского рудника». Первая очередь. Первый пусковой комплекс</w:t>
            </w:r>
          </w:p>
        </w:tc>
        <w:tc>
          <w:tcPr>
            <w:tcW w:w="5100" w:type="dxa"/>
            <w:shd w:val="clear" w:fill="fdf5e8"/>
            <w:noWrap/>
          </w:tcPr>
          <w:p>
            <w:pPr>
              <w:ind w:left="113.47199999999999" w:right="113.47199999999999" w:firstLine="0"/>
              <w:spacing w:before="120" w:after="120"/>
            </w:pPr>
            <w:r>
              <w:rPr/>
              <w:t xml:space="preserve">1 ед.,</w:t>
            </w:r>
            <w:br/>
            <w:r>
              <w:rPr/>
              <w:t xml:space="preserve">4,692,023.43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41.00.20.200</w:t>
            </w:r>
          </w:p>
        </w:tc>
      </w:tr>
    </w:tbl>
    <w:p/>
    <w:p>
      <w:pPr>
        <w:ind w:left="113.47199999999999" w:right="113.47199999999999" w:firstLine="0"/>
        <w:spacing w:before="120" w:after="120"/>
      </w:pPr>
      <w:r>
        <w:rPr>
          <w:b w:val="1"/>
          <w:bCs w:val="1"/>
        </w:rPr>
        <w:t xml:space="preserve">Процедура закупки № 2025-1295040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Строительство объекта «Многоэтажный жилой дом  № 78 со встроенными помещениями в микрорайоне № 59 А в г. Гомеле»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города Гомеля"
</w:t>
            </w:r>
            <w:br/>
            <w:r>
              <w:rPr/>
              <w:t xml:space="preserve">Республика Беларусь, Гомельская обл., г. Гомель, 246050, ул. Советская, 19 а
</w:t>
            </w:r>
            <w:br/>
            <w:r>
              <w:rPr/>
              <w:t xml:space="preserve">  400093573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Чернышёва Светлана Григорьевна, +375 232 34 28 72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23.12.2025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к процедуре закупки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к процедуре закупки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Электронная версия проектной, в том числе сметной документации предоставляется всем участникам без оплаты в течение трех рабочих дней после получения от участника заявки на участие. 
</w:t>
            </w:r>
            <w:br/>
            <w:r>
              <w:rPr/>
              <w:t xml:space="preserve">Заявка оформляется на бланке предприятия с указанием предмета закупки, адреса электронной почты участника, телефона контактного лица. Адрес электронной почты: cena@uksgomel.by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Предложение участника предоставляется до 12-00, 23.12.2025: 
</w:t>
            </w:r>
            <w:br/>
            <w:r>
              <w:rPr/>
              <w:t xml:space="preserve">- почтой или нарочно по адресу: ул. Советская, 19а-1, 246050, г. Гомель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Строительство объекта «Многоэтажный жилой дом  № 78 со встроенными помещениями в микрорайоне  № 59 А в г. Гомеле»</w:t>
            </w:r>
          </w:p>
        </w:tc>
        <w:tc>
          <w:tcPr>
            <w:tcW w:w="5100" w:type="dxa"/>
            <w:shd w:val="clear" w:fill="fdf5e8"/>
            <w:noWrap/>
          </w:tcPr>
          <w:p>
            <w:pPr>
              <w:ind w:left="113.47199999999999" w:right="113.47199999999999" w:firstLine="0"/>
              <w:spacing w:before="120" w:after="120"/>
            </w:pPr>
            <w:r>
              <w:rPr/>
              <w:t xml:space="preserve">1 объект(а,ов),</w:t>
            </w:r>
            <w:br/>
            <w:r>
              <w:rPr/>
              <w:t xml:space="preserve">29,146,257.00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29.12.2025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микрорайон № 59А г. Гомель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2025-1295357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генподрядной организации для строительства объекта и поставки оборудования по объекту «Возведение многоквартирного жилого дома в д.Ковердяки Брестского района (позиция №4 по г/п)».</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коммунальное унитарное предприятие по капитальному строительству "УКС Брестского района"
</w:t>
            </w:r>
            <w:br/>
            <w:r>
              <w:rPr/>
              <w:t xml:space="preserve">Республика Беларусь, Брестская обл., г. Брест, 224030, ул. Коммунистическая, 23
</w:t>
            </w:r>
            <w:br/>
            <w:r>
              <w:rPr/>
              <w:t xml:space="preserve">  291267337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Карпик Сергей Петрович, +375 162 35 10 17, uksbr@bouks.by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прилагаемым документам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прилагаемым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Нет</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на бумажном или электронном носителе в запечатанном конверте по адресу: 224030, РБ, г.Брест, ул.Коммунисчтическая, 23, 2 этаж, приемная УП «УКС Брестского района» до 18.12.2025 до 08 час. 30 мин. На конверте указать предмет закупки, сделать запись «В конкурсную комиссию» и не вскрывать до заседания комиссии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документация размещена на сайте www.icetrade.by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генподрядной организации для строительства объекта и поставки оборудования по объекту «Возведение многоквартирного жилого дома в д.Ковердяки Брестского района (позиция №4 по г/п)».</w:t>
            </w:r>
          </w:p>
        </w:tc>
        <w:tc>
          <w:tcPr>
            <w:tcW w:w="5100" w:type="dxa"/>
            <w:shd w:val="clear" w:fill="fdf5e8"/>
            <w:noWrap/>
          </w:tcPr>
          <w:p>
            <w:pPr>
              <w:ind w:left="113.47199999999999" w:right="113.47199999999999" w:firstLine="0"/>
              <w:spacing w:before="120" w:after="120"/>
            </w:pPr>
            <w:r>
              <w:rPr/>
              <w:t xml:space="preserve">1 объект(а,ов),</w:t>
            </w:r>
            <w:br/>
            <w:r>
              <w:rPr/>
              <w:t xml:space="preserve">7,355,990.43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24.12.2025 по 19.12.2026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д.Ковердяки, Брестский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71</w:t>
            </w:r>
          </w:p>
        </w:tc>
      </w:tr>
    </w:tbl>
    <w:p/>
    <w:p>
      <w:pPr>
        <w:ind w:left="113.47199999999999" w:right="113.47199999999999" w:firstLine="0"/>
        <w:spacing w:before="120" w:after="120"/>
      </w:pPr>
      <w:r>
        <w:rPr>
          <w:b w:val="1"/>
          <w:bCs w:val="1"/>
        </w:rPr>
        <w:t xml:space="preserve">Процедура закупки № 2025-1294051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Отделочные материалы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Поставка материалов и конструкций для отделки «чистых помещений»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"Строительный трест №8"
</w:t>
            </w:r>
            <w:br/>
            <w:r>
              <w:rPr/>
              <w:t xml:space="preserve">Республика Беларусь, Брестская обл., г. Брест, 224028, ул.Гоздецкого, 12
</w:t>
            </w:r>
            <w:br/>
            <w:r>
              <w:rPr/>
              <w:t xml:space="preserve">+375 162 53 76 00, +375 162 56 30 14
</w:t>
            </w:r>
            <w:br/>
            <w:r>
              <w:rPr/>
              <w:t xml:space="preserve"> opp@stroytrest8.by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Масловец Борис Викторович, тел: 80162548538, факс: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09.12.2025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Поставка материалов и конструкций для отделки «чистых помещений»</w:t>
            </w:r>
          </w:p>
        </w:tc>
        <w:tc>
          <w:tcPr>
            <w:tcW w:w="5100" w:type="dxa"/>
            <w:shd w:val="clear" w:fill="fdf5e8"/>
            <w:noWrap/>
          </w:tcPr>
          <w:p>
            <w:pPr>
              <w:ind w:left="113.47199999999999" w:right="113.47199999999999" w:firstLine="0"/>
              <w:spacing w:before="120" w:after="120"/>
            </w:pPr>
            <w:r>
              <w:rPr/>
              <w:t xml:space="preserve">1 компл.,</w:t>
            </w:r>
            <w:br/>
            <w:r>
              <w:rPr/>
              <w:t xml:space="preserve">3,530,001.95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Строительный объект: «Реконструкция блоков А, Б, В со строительством нового корпуса Брестской областной больницы по ул. Медицинской, 7 в г. Бресте. 4-я очередь – строительство нового корпуса». 4б очередь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22.21.30.800</w:t>
            </w:r>
          </w:p>
        </w:tc>
      </w:tr>
    </w:tbl>
    <w:p/>
    <w:p>
      <w:pPr>
        <w:ind w:left="113.47199999999999" w:right="113.47199999999999" w:firstLine="0"/>
        <w:spacing w:before="120" w:after="120"/>
      </w:pPr>
      <w:r>
        <w:rPr>
          <w:b w:val="1"/>
          <w:bCs w:val="1"/>
        </w:rPr>
        <w:t xml:space="preserve">Процедура закупки № 2025-1295175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Прочие строительные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 для выполнения комплекса работ по земляным работам, устройству сборных фундаментов, испытанию свай, перебазировки буровой установки на объекте строительства «Многоквартирный жилой дом в районе дома №11 «Ж» по ул.Фрунзе г.Жодино. Жилой дом (льготируемые по НДС)»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"Борисовжилстрой" г. Борисов
</w:t>
            </w:r>
            <w:br/>
            <w:r>
              <w:rPr/>
              <w:t xml:space="preserve">Республика Беларусь, Минская обл., г. Борисов, 222518, ул. Чапаева, 84
</w:t>
            </w:r>
            <w:br/>
            <w:r>
              <w:rPr/>
              <w:t xml:space="preserve">+375 177 75 75 90
</w:t>
            </w:r>
            <w:br/>
            <w:r>
              <w:rPr/>
              <w:t xml:space="preserve"> bgs04@list.ru</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Замков Павел Викторович 80177966007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для переговоров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субподрядной организации для выполнения комплекса работ по земляным работам, устройству сборных фундаментов, испытанию свай, перебазировки буровой установки на объекте строительства «Многоквартирный жилой дом в районе дома №11 «Ж» по ул.Фрунзе г.Жодино. Жилой дом (льготируемые по НДС)»</w:t>
            </w:r>
          </w:p>
        </w:tc>
        <w:tc>
          <w:tcPr>
            <w:tcW w:w="5100" w:type="dxa"/>
            <w:shd w:val="clear" w:fill="fdf5e8"/>
            <w:noWrap/>
          </w:tcPr>
          <w:p>
            <w:pPr>
              <w:ind w:left="113.47199999999999" w:right="113.47199999999999" w:firstLine="0"/>
              <w:spacing w:before="120" w:after="120"/>
            </w:pPr>
            <w:r>
              <w:rPr/>
              <w:t xml:space="preserve">1 ед.,</w:t>
            </w:r>
            <w:br/>
            <w:r>
              <w:rPr/>
              <w:t xml:space="preserve">4,225,603.15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для переговоров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45.21.45.420</w:t>
            </w:r>
          </w:p>
        </w:tc>
      </w:tr>
    </w:tbl>
    <w:p/>
    <w:p>
      <w:pPr>
        <w:ind w:left="113.47199999999999" w:right="113.47199999999999" w:firstLine="0"/>
        <w:spacing w:before="120" w:after="120"/>
      </w:pPr>
      <w:r>
        <w:rPr>
          <w:b w:val="1"/>
          <w:bCs w:val="1"/>
        </w:rPr>
        <w:t xml:space="preserve">Процедура закупки № 2025-1293373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строительно-монтажных и пусконаладочных работ, поставка оборудования по объектам: лот № 1 «Капитальный ремонт жилого дома по ул. Мира, 6 в г. Гродно»; лот № 2 «Капитальный ремонт жилого дома по ул. Мира, 7 в г. Гродно»; лот № 3 «Капитальный ремонт жилого дома на площади Декабристов, 2 в г. Гродно»; лот № 4 «Капитальный ремонт жилого дома на площади Декабристов, 4 в г. Гродно»; лот № 5 «Капитальный ремонт жилого дома на площади Декабристов, 6 в г. Гродно».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Объединенное унитарное производственное предприятие "Гродненское городское жилищно-коммунальное хозяйство"
</w:t>
            </w:r>
            <w:br/>
            <w:r>
              <w:rPr/>
              <w:t xml:space="preserve">Республика Беларусь, Гродненская обл., г.Гродно, 230025, ул.Кирова, 32
</w:t>
            </w:r>
            <w:br/>
            <w:r>
              <w:rPr/>
              <w:t xml:space="preserve">  500048360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Гришук Татьяна Владимировна, +375 15 239 32 98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 конкурсной документацией (прилагается)</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 конкурсной документацией (прилагается)</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 конкурсной документацией (прилагается)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Прилагаются на сайте</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 конкурсной документацией (прилагается)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и пусконаладочных работ, поставка оборудования по объекту «Капитальный ремонт жилого дома по ул. Мира, 6 в г. Гродно»</w:t>
            </w:r>
          </w:p>
        </w:tc>
        <w:tc>
          <w:tcPr>
            <w:tcW w:w="5100" w:type="dxa"/>
            <w:shd w:val="clear" w:fill="fdf5e8"/>
            <w:noWrap/>
          </w:tcPr>
          <w:p>
            <w:pPr>
              <w:ind w:left="113.47199999999999" w:right="113.47199999999999" w:firstLine="0"/>
              <w:spacing w:before="120" w:after="120"/>
            </w:pPr>
            <w:r>
              <w:rPr/>
              <w:t xml:space="preserve">1 объект(а,ов),</w:t>
            </w:r>
            <w:br/>
            <w:r>
              <w:rPr/>
              <w:t xml:space="preserve">772,266.01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25.01.2026 по 24.05.2026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ул. Мира, 6 в г. Гродно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и пусконаладочных работ, поставка оборудования по объекту «Капитальный ремонт жилого дома по ул. Мира, 7 в г. Гродно»</w:t>
            </w:r>
          </w:p>
        </w:tc>
        <w:tc>
          <w:tcPr>
            <w:tcW w:w="5100" w:type="dxa"/>
            <w:shd w:val="clear" w:fill="fdf5e8"/>
            <w:noWrap/>
          </w:tcPr>
          <w:p>
            <w:pPr>
              <w:ind w:left="113.47199999999999" w:right="113.47199999999999" w:firstLine="0"/>
              <w:spacing w:before="120" w:after="120"/>
            </w:pPr>
            <w:r>
              <w:rPr/>
              <w:t xml:space="preserve">1 объект(а,ов),</w:t>
            </w:r>
            <w:br/>
            <w:r>
              <w:rPr/>
              <w:t xml:space="preserve">1,339,061.20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25.01.2026 по 24.05.2026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ул. Мира, 7 в г. Гродно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и пусконаладочных работ, поставка оборудования по объекту «Капитальный ремонт жилого дома на площади Декабристов, 2 в г. Гродно»</w:t>
            </w:r>
          </w:p>
        </w:tc>
        <w:tc>
          <w:tcPr>
            <w:tcW w:w="5100" w:type="dxa"/>
            <w:shd w:val="clear" w:fill="fdf5e8"/>
            <w:noWrap/>
          </w:tcPr>
          <w:p>
            <w:pPr>
              <w:ind w:left="113.47199999999999" w:right="113.47199999999999" w:firstLine="0"/>
              <w:spacing w:before="120" w:after="120"/>
            </w:pPr>
            <w:r>
              <w:rPr/>
              <w:t xml:space="preserve">1 объект(а,ов),</w:t>
            </w:r>
            <w:br/>
            <w:r>
              <w:rPr/>
              <w:t xml:space="preserve">361,303.61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29.12.2025 по 12.04.2026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площадь Декабристов, 2 в г. Гродно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и пусконаладочных работ, поставка оборудования по объекту «Капитальный ремонт жилого дома на площади Декабристов, 4 в г. Гродно»</w:t>
            </w:r>
          </w:p>
        </w:tc>
        <w:tc>
          <w:tcPr>
            <w:tcW w:w="5100" w:type="dxa"/>
            <w:shd w:val="clear" w:fill="fdf5e8"/>
            <w:noWrap/>
          </w:tcPr>
          <w:p>
            <w:pPr>
              <w:ind w:left="113.47199999999999" w:right="113.47199999999999" w:firstLine="0"/>
              <w:spacing w:before="120" w:after="120"/>
            </w:pPr>
            <w:r>
              <w:rPr/>
              <w:t xml:space="preserve">1 объект(а,ов),</w:t>
            </w:r>
            <w:br/>
            <w:r>
              <w:rPr/>
              <w:t xml:space="preserve">353,538.88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25.01.2026 по 24.03.2026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пл-дь Декабристов, 4 в г. Гродно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и пусконаладочных работ, поставка оборудования по объекту «Капитальный ремонт жилого дома на площади Декабристов, 6 в г. Гродно»</w:t>
            </w:r>
          </w:p>
        </w:tc>
        <w:tc>
          <w:tcPr>
            <w:tcW w:w="5100" w:type="dxa"/>
            <w:shd w:val="clear" w:fill="fdf5e8"/>
            <w:noWrap/>
          </w:tcPr>
          <w:p>
            <w:pPr>
              <w:ind w:left="113.47199999999999" w:right="113.47199999999999" w:firstLine="0"/>
              <w:spacing w:before="120" w:after="120"/>
            </w:pPr>
            <w:r>
              <w:rPr/>
              <w:t xml:space="preserve">1 объект(а,ов),</w:t>
            </w:r>
            <w:br/>
            <w:r>
              <w:rPr/>
              <w:t xml:space="preserve">402,646.24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29.12.2025 по 12.04.2026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площадь Декабристов, 6 в г. Гродно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2025-1293779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Реконструкция учебно-тренировочного полигона филиала ПУ «Столбцыгаз», расположенного по адресу: г. Столбцы, ул. Гагарина, 117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Производственное республиканское унитарное предприятие "МИНСКОБЛГАЗ"
</w:t>
            </w:r>
            <w:br/>
            <w:r>
              <w:rPr/>
              <w:t xml:space="preserve">Республика Беларусь, г. Минск,  220015, ул. Гурского,9
</w:t>
            </w:r>
            <w:br/>
            <w:r>
              <w:rPr/>
              <w:t xml:space="preserve">  100008077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ведущий инженер ОКС УП «МИНСКОБЛГАЗ» Волчецкая Анна Борисовна, тел.(017)311-09-40;
</w:t>
            </w:r>
            <w:br/>
            <w:r>
              <w:rPr/>
              <w:t xml:space="preserve">Адрес электронной почты:oks@mx.mog.by.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16.12.2025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заданием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заданием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заданием на закупку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соответствии с заданием на закупку</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заданием на закупку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на объекте: «Реконструкция учебно-тренировочного полигона филиала ПУ «Столбцыгаз», расположенного по адресу: г. Столбцы, ул. Гагарина, 117»</w:t>
            </w:r>
          </w:p>
        </w:tc>
        <w:tc>
          <w:tcPr>
            <w:tcW w:w="5100" w:type="dxa"/>
            <w:shd w:val="clear" w:fill="fdf5e8"/>
            <w:noWrap/>
          </w:tcPr>
          <w:p>
            <w:pPr>
              <w:ind w:left="113.47199999999999" w:right="113.47199999999999" w:firstLine="0"/>
              <w:spacing w:before="120" w:after="120"/>
            </w:pPr>
            <w:r>
              <w:rPr/>
              <w:t xml:space="preserve">1 объект(а,ов),</w:t>
            </w:r>
            <w:br/>
            <w:r>
              <w:rPr/>
              <w:t xml:space="preserve">3,523,951.87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29.12.2025 по 14.10.2026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Столбцы, ул. Гагарина, 117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w:t>
            </w:r>
          </w:p>
        </w:tc>
      </w:tr>
    </w:tbl>
    <w:p/>
    <w:p>
      <w:pPr>
        <w:ind w:left="113.47199999999999" w:right="113.47199999999999" w:firstLine="0"/>
        <w:spacing w:before="120" w:after="120"/>
      </w:pPr>
      <w:r>
        <w:rPr>
          <w:b w:val="1"/>
          <w:bCs w:val="1"/>
        </w:rPr>
        <w:t xml:space="preserve">Процедура закупки № 2025-1294188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технологического оборудования формовочного цеха ОАО «Могилевский домостроительный комбинат» с полным интегрированием в имеющееся оборудование для производства железобетонных изделий по выпускаемым на предприятии сериям многоквартирных жилых домов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"Могилёвский домостроительный комбинат"
</w:t>
            </w:r>
            <w:br/>
            <w:r>
              <w:rPr/>
              <w:t xml:space="preserve">Республика Беларусь, Могилевская обл., г. Могилев, 212003, пер. Гаражный, 2а
</w:t>
            </w:r>
            <w:br/>
            <w:r>
              <w:rPr/>
              <w:t xml:space="preserve">  700190780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Гуркова Анастасия Владимировна, Ракова Полина Алексеевна, 8(0222)765204, torgmogdsk@gmail.com</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09.12.2025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23.12.2025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Строго согласно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Строго согласно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Строго согласно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Заинтересованные в участии в конкурсе организации и физические лица, включая индивидуальных предпринимателей, вправе изучить конкурсные документы, не приобретая их, и получить дополнительную информацию в ОАО «Могилевский домостроительный комбинат» по адресу: г. Могилев, пер.Гаражный, 2а, в рабочее дни с 8:00 до 12:00 и с 13:00 до 17:00 (по местному времени). Контактные лица по организационным вопросам: Ракова Полина Алексеевна, Гуркова Анастасия Владимировна, 8-0222-765204, torgmogdsk@gmail.com.
</w:t>
            </w:r>
            <w:br/>
            <w:r>
              <w:rPr/>
              <w:t xml:space="preserve">Документация о закупке и другие документы могут быть получены безвозмездно по электронной почте заинтересованными организациями на основании письменной заявки, с указанием в ней предмета закупки, своего полного наименования и почтового адреса, адреса электронной почты и контактных телефонов, на имя председателя конкурсной комиссии, направленной Заказчику по адресу: Республика Беларусь, 212003, г.Могилев, пер.Гаражный, 2а, ОАО «Могилевский домостроительный комбинат», председателю конкурсной комиссии, по тел: 8-0222-765204 или по эл.почте: torgmogdsk@gmail.com.
</w:t>
            </w:r>
            <w:br/>
            <w:r>
              <w:rPr/>
              <w:t xml:space="preserve">Прием заявок на получение конкурсных документов осуществляется с даты размещения приглашения к участию в конкурсе в ИС «Тендеры» на сайте РУП «Национальный центр маркетинга и конъюнктуры цен» (www.icetrade.by).
</w:t>
            </w:r>
            <w:br/>
            <w:r>
              <w:rPr/>
              <w:t xml:space="preserve">Срок выдачи конкурсной документации: в течение 3 рабочих дней с момента поступления заявки.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г. Могилев, 212003, пер. Гаражный, 2а согласно документации к открытому конкурсу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технологического оборудования формовочного цеха ОАО «Могилевский домостроительный комбинат» с полным интегрированием в имеющееся оборудование для производства железобетонных изделий по выпускаемым на предприятии сериям многоквартирных жилых домов</w:t>
            </w:r>
          </w:p>
        </w:tc>
        <w:tc>
          <w:tcPr>
            <w:tcW w:w="5100" w:type="dxa"/>
            <w:shd w:val="clear" w:fill="fdf5e8"/>
            <w:noWrap/>
          </w:tcPr>
          <w:p>
            <w:pPr>
              <w:ind w:left="113.47199999999999" w:right="113.47199999999999" w:firstLine="0"/>
              <w:spacing w:before="120" w:after="120"/>
            </w:pPr>
            <w:r>
              <w:rPr/>
              <w:t xml:space="preserve">1 компл.,</w:t>
            </w:r>
            <w:br/>
            <w:r>
              <w:rPr/>
              <w:t xml:space="preserve">5,400,000.00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01.01.2027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Могилев, 212003, пер. Гаражный, 2а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25.11.23</w:t>
            </w:r>
          </w:p>
        </w:tc>
      </w:tr>
    </w:tbl>
    <w:p/>
    <w:p>
      <w:pPr>
        <w:ind w:left="113.47199999999999" w:right="113.47199999999999" w:firstLine="0"/>
        <w:spacing w:before="120" w:after="120"/>
      </w:pPr>
      <w:r>
        <w:rPr>
          <w:b w:val="1"/>
          <w:bCs w:val="1"/>
        </w:rPr>
        <w:t xml:space="preserve">Процедура закупки № 2025-1289983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Строительно-монтажные и пусконаладочные работы с приобретением оборудования и программного обеспечения по объекту «Модернизация здания банка, расположенного по адресу: г. Бобруйск, ул. Максима Горького, 1» (далее – Объект)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"Белагропромбанк"
</w:t>
            </w:r>
            <w:br/>
            <w:r>
              <w:rPr/>
              <w:t xml:space="preserve">Республика Беларусь, г. Минск,  220036, ул. Жукова, 3
</w:t>
            </w:r>
            <w:br/>
            <w:r>
              <w:rPr/>
              <w:t xml:space="preserve">  100693551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вопросам проведения конкурса, поддержания связи с Заказчиком и получения от него сведений, участники могут обратиться в Банк по адресу: 220036, Республика Беларусь, г. Минск, пр- т Жукова, 3, по электронной почте – tender3@belapb.by, а также:
</w:t>
            </w:r>
            <w:br/>
            <w:r>
              <w:rPr/>
              <w:t xml:space="preserve">в рабочие дни: понедельник - четверг с 08.30 до 16.00, пятница с 08.30 до 14.00, обеденный перерыв 12.30 до 13.15 по телефонам:
</w:t>
            </w:r>
            <w:br/>
            <w:r>
              <w:rPr/>
              <w:t xml:space="preserve">по вопросам организации и проведения конкурса:
</w:t>
            </w:r>
            <w:br/>
            <w:r>
              <w:rPr/>
              <w:t xml:space="preserve">+375 17 359 10 05 – Колышков Валерий Иванович;
</w:t>
            </w:r>
            <w:br/>
            <w:r>
              <w:rPr/>
              <w:t xml:space="preserve">+375 17 359 10 12 – Верниковский Владимир Владимирович;
</w:t>
            </w:r>
            <w:br/>
            <w:r>
              <w:rPr/>
              <w:t xml:space="preserve">по функциональным и техническим требованиям, предъявляемым к предмету закупки:
</w:t>
            </w:r>
            <w:br/>
            <w:r>
              <w:rPr/>
              <w:t xml:space="preserve">+375 222 29 37 35, +375 29 150 45 79 – Барановский Андрей Сергеевич;
</w:t>
            </w:r>
            <w:br/>
            <w:r>
              <w:rPr/>
              <w:t xml:space="preserve">+375 222 29 38 65, +375 29 951 70 45 – Марченко Игорь Александрович.</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23.12.2025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участию в конкурсе приглашаются отечественные и иностранные юридические и физические лица, в том числе индивидуальные предприниматели, независимо от организационно-правовой формы, формы собственности, места нахождения и места происхождения капитала, которые соответствуют требованиям, установленным в конкурсных документах. Участниками конкурса не могут быть лица в соответствии с локальными правовыми актами Заказчика и законодательством Республики Беларусь.</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Квалификационные требования к участникам конкурса определены в Инструкции по проведению конкурса.</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Порядок проведения конкурса и порядок определения победителя конкурса определены конкурсными документами организатора конкурса;
</w:t>
            </w:r>
            <w:br/>
            <w:r>
              <w:rPr/>
              <w:t xml:space="preserve">Заказчик может отменить конкурс на любом этапе его проведения в случаях отсутствия финансирования, утраты необходимости выполнения Работ, изменения предмета закупки и (или) требований к квалификационным данным Участников конкурса;
</w:t>
            </w:r>
            <w:br/>
            <w:r>
              <w:rPr/>
              <w:t xml:space="preserve">в случае принятия решения об отмене конкурса по основаниям, указанным в части второй настоящего пункта, организатор не несёт ответственности перед Участниками конкурса. При отмене конкурса по иным основаниям организатор несет ответственность перед Участниками конкурса в соответствии с законодательством Республики Беларусь.
</w:t>
            </w:r>
            <w:br/>
            <w:r>
              <w:rPr/>
              <w:t xml:space="preserve">Договор строительного подряда по результатам настоящего конкурса должен быть заключен в течение срока действия конкурсного предложения, но не ранее чем через 3 (три) рабочих дня и не позднее 15 (пятнадцати) рабочих дней после выбора победителя.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выдаются Заказчиком участнику  конкурса (далее – Участник) на русском языке бесплатно до конечного срока подачи конкурсных предложений, определенного настоящим приглашением, при условии поступления от Участника письменного запроса, подписанного руководителем или уполномоченным лицом, одним из следующих способов:
</w:t>
            </w:r>
            <w:br/>
            <w:r>
              <w:rPr/>
              <w:t xml:space="preserve">	по электронной почте tender3@belapb.by с приложением файла в формате pdf - в этом случае письменный запрос Участника на получение конкурсных документов должен содержать электронный адрес, на который Заказчиком будут направлены конкурсные документы в электронном виде по электронной почте. При этом Участник обязан известить Заказчика о получении конкурсных документов по электронной почте;
</w:t>
            </w:r>
            <w:br/>
            <w:r>
              <w:rPr/>
              <w:t xml:space="preserve">	представителю Участника на руки на бумажном носителе в одном экземпляре в рабочие дни с 9-00 до 16-00 часов по адресу: 220018, г. Минск, ул. Шаранговича, 4, при предъявлении им документа, удостоверяющего личность, и доверенности на право получения конкурсных документов, выданной согласно требованиям законодательства Республики Беларусь;
</w:t>
            </w:r>
            <w:br/>
            <w:r>
              <w:rPr/>
              <w:t xml:space="preserve">	почтовым отправлением (заказным письмом с обратным уведомлением о вручении) – в этом случае письменный запрос Участника на получение конкурсных документов должен содержать почтовый адрес, на который Заказчиком будут направлены конкурсные документы.
</w:t>
            </w:r>
            <w:br/>
            <w:r>
              <w:rPr/>
              <w:t xml:space="preserve">Письменный запрос потенциального Участника должен содержать следующую информацию: наименование потенциального Участника; адрес для почтовых отправлений; номера телефонов и факсов потенциального Участника; адрес электронной почты; сведения о контактном лице (должность, фамилия, имя, отчество), предпочтительный способ получения конкурсных документов.
</w:t>
            </w:r>
            <w:br/>
            <w:r>
              <w:rPr/>
              <w:t xml:space="preserve">Конкурсные документы предоставляются после размещения конкурсного приглашения в открытом доступе в информационной системе «Тендеры» на сайте информационного республиканского унитарного предприятия «Национальный центр маркетинга и конъюнктуры цен».
</w:t>
            </w:r>
            <w:br/>
            <w:r>
              <w:rPr/>
              <w:t xml:space="preserve">Конкурсные документы могут предоставляться любым юридическим и физическим лицам для ознакомления по адресу: 220018, г. Минск, ул. Шаранговича, 4, без права выноса за пределы Заказчика в рабочие дни и время, указанные в настоящем приглашении. Конкурсные документы после ознакомления должны быть возвращены Заказчику.</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должны быть представлены по адресу: 220036, г. Минск, пр-т Жукова, 3, в конвертах, оформленных в порядке, определенном Инструкцией (работнику Управления документационного обеспечения и контроля Департамента обеспечения деятельности банка Заказчика).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Строительно-монтажные и пусконаладочные работы с приобретением оборудования и программного обеспечения по Объекту.</w:t>
            </w:r>
          </w:p>
        </w:tc>
        <w:tc>
          <w:tcPr>
            <w:tcW w:w="5100" w:type="dxa"/>
            <w:shd w:val="clear" w:fill="fdf5e8"/>
            <w:noWrap/>
          </w:tcPr>
          <w:p>
            <w:pPr>
              <w:ind w:left="113.47199999999999" w:right="113.47199999999999" w:firstLine="0"/>
              <w:spacing w:before="120" w:after="120"/>
            </w:pPr>
            <w:r>
              <w:rPr/>
              <w:t xml:space="preserve">1 раб.,</w:t>
            </w:r>
            <w:br/>
            <w:r>
              <w:rPr/>
              <w:t xml:space="preserve">4,467,531.95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01.02.2026 по 28.09.2026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ул. Максима Горького, 1, г. Бобруйск, Могилевская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41.00.40.200</w:t>
            </w:r>
          </w:p>
        </w:tc>
      </w:tr>
    </w:tbl>
    <w:p/>
    <w:p>
      <w:pPr>
        <w:ind w:left="113.47199999999999" w:right="113.47199999999999" w:firstLine="0"/>
        <w:spacing w:before="120" w:after="120"/>
      </w:pPr>
      <w:r>
        <w:rPr>
          <w:b w:val="1"/>
          <w:bCs w:val="1"/>
        </w:rPr>
        <w:t xml:space="preserve">Процедура закупки № 2025-1291799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на выполнение строительно-монтажных, пусконаладочных работ с поставкой оборудования по объекту  «Возведение многоквартирного жилого дома в микрорайоне «Железнодорожный» в г.Дзержинске по ГП № 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дочернее унитарное предприятие "Управление капитального строительства Дзержинского района"
</w:t>
            </w:r>
            <w:br/>
            <w:r>
              <w:rPr/>
              <w:t xml:space="preserve">Республика Беларусь, Минская обл., г. Дзержинск, 222720, ул. Я. Коласа, 4
</w:t>
            </w:r>
            <w:br/>
            <w:r>
              <w:rPr/>
              <w:t xml:space="preserve">  600112953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Вакула Елена Фанильевна, zakupkiuks_dz@mail.ru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 момента объявления закупки, на эл.почту по запросу потенциального участника</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подаются не позднее 17.00 часов 15.12.2025 по адресу 222712, Республика Беларусь, Минская обл., г.Дзержинск, ул. Октябрьская, 4 - почтой или нарочным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на выполнение строительно-монтажных, пусконаладочных работ с поставкой оборудования по объекту 
</w:t>
            </w:r>
            <w:br/>
            <w:r>
              <w:rPr/>
              <w:t xml:space="preserve">«Возведение многоквартирного жилого дома в микрорайоне «Железнодорожный» в г.Дзержинске по ГП № 1»</w:t>
            </w:r>
          </w:p>
        </w:tc>
        <w:tc>
          <w:tcPr>
            <w:tcW w:w="5100" w:type="dxa"/>
            <w:shd w:val="clear" w:fill="fdf5e8"/>
            <w:noWrap/>
          </w:tcPr>
          <w:p>
            <w:pPr>
              <w:ind w:left="113.47199999999999" w:right="113.47199999999999" w:firstLine="0"/>
              <w:spacing w:before="120" w:after="120"/>
            </w:pPr>
            <w:r>
              <w:rPr/>
              <w:t xml:space="preserve">1 ед.,</w:t>
            </w:r>
            <w:br/>
            <w:r>
              <w:rPr/>
              <w:t xml:space="preserve">31,537,832.51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02.03.2026 по 01.09.2027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г.Дзержинск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2025-1292467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Комплекс общестроительных работ и работ по сетям связи и теплоснабжения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Закрытое акционерное общество "СМУ №7 г. Лида"
</w:t>
            </w:r>
            <w:br/>
            <w:r>
              <w:rPr/>
              <w:t xml:space="preserve">Республика Беларусь, Гродненская обл., г. Лида, 231300, пр-т Победы, 116а
</w:t>
            </w:r>
            <w:br/>
            <w:r>
              <w:rPr/>
              <w:t xml:space="preserve">  590062576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Бойко Никита Сергеевич, +375 17 242 19 79, pto.smu7@mail.ru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03.12.2025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к процедуре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к процедуре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к процедуре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12:00 11.12.2025 на электронную почту pto.smu7@mail.ru</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 12:00 11.12.2025 на электронную почту pto.smu7@mail.ru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Монтаж тепловой сети (объем работ согласно смет №10,210,211 проект 17051-0-КЖ3/ТС2)</w:t>
            </w:r>
          </w:p>
        </w:tc>
        <w:tc>
          <w:tcPr>
            <w:tcW w:w="5100" w:type="dxa"/>
            <w:shd w:val="clear" w:fill="fdf5e8"/>
            <w:noWrap/>
          </w:tcPr>
          <w:p>
            <w:pPr>
              <w:ind w:left="113.47199999999999" w:right="113.47199999999999" w:firstLine="0"/>
              <w:spacing w:before="120" w:after="120"/>
            </w:pPr>
            <w:r>
              <w:rPr/>
              <w:t xml:space="preserve">317 м,</w:t>
            </w:r>
            <w:br/>
            <w:r>
              <w:rPr/>
              <w:t xml:space="preserve">309,831.91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17.12.2025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г.Столбцы, ул.Мичурина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42.21.22.900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Внеплощадочные и внутриплощадочные сети связи (объем работ согласно смет №410,411, 412, проект 17051-0-СС1, 17051-С4-СС1)</w:t>
            </w:r>
          </w:p>
        </w:tc>
        <w:tc>
          <w:tcPr>
            <w:tcW w:w="5100" w:type="dxa"/>
            <w:shd w:val="clear" w:fill="fdf5e8"/>
            <w:noWrap/>
          </w:tcPr>
          <w:p>
            <w:pPr>
              <w:ind w:left="113.47199999999999" w:right="113.47199999999999" w:firstLine="0"/>
              <w:spacing w:before="120" w:after="120"/>
            </w:pPr>
            <w:r>
              <w:rPr/>
              <w:t xml:space="preserve">5 134 м,</w:t>
            </w:r>
            <w:br/>
            <w:r>
              <w:rPr/>
              <w:t xml:space="preserve">121,177.36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17.12.2025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г.Столбцы, ул.Мичурина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42.22.12.200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Общестроительные работы по гаражу (объем работ согласно сметы № 11/1, проект 17051-3-АР)</w:t>
            </w:r>
          </w:p>
        </w:tc>
        <w:tc>
          <w:tcPr>
            <w:tcW w:w="5100" w:type="dxa"/>
            <w:shd w:val="clear" w:fill="fdf5e8"/>
            <w:noWrap/>
          </w:tcPr>
          <w:p>
            <w:pPr>
              <w:ind w:left="113.47199999999999" w:right="113.47199999999999" w:firstLine="0"/>
              <w:spacing w:before="120" w:after="120"/>
            </w:pPr>
            <w:r>
              <w:rPr/>
              <w:t xml:space="preserve">1 компл.,</w:t>
            </w:r>
            <w:br/>
            <w:r>
              <w:rPr/>
              <w:t xml:space="preserve">927,793.84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17.12.2025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г.Столбцы, ул.Мичурина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41.00.20.200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Общестроительные работы (Башня Н=50м объем работ согласно смет №10-11, проект 17051-8-КЖ/КМ)</w:t>
            </w:r>
          </w:p>
        </w:tc>
        <w:tc>
          <w:tcPr>
            <w:tcW w:w="5100" w:type="dxa"/>
            <w:shd w:val="clear" w:fill="fdf5e8"/>
            <w:noWrap/>
          </w:tcPr>
          <w:p>
            <w:pPr>
              <w:ind w:left="113.47199999999999" w:right="113.47199999999999" w:firstLine="0"/>
              <w:spacing w:before="120" w:after="120"/>
            </w:pPr>
            <w:r>
              <w:rPr/>
              <w:t xml:space="preserve">1 компл.,</w:t>
            </w:r>
            <w:br/>
            <w:r>
              <w:rPr/>
              <w:t xml:space="preserve">178,861.15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17.12.2025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г.Столбцы, ул.Мичурина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25.11.22.000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Общестроительные работы (Возведение здания бытового корпуса объем работ согласно смет №10, 11, 12/1,18, 21,22 проект 17051-2- КМ1/КЖ2/АР1/КЖ3)</w:t>
            </w:r>
          </w:p>
        </w:tc>
        <w:tc>
          <w:tcPr>
            <w:tcW w:w="5100" w:type="dxa"/>
            <w:shd w:val="clear" w:fill="fdf5e8"/>
            <w:noWrap/>
          </w:tcPr>
          <w:p>
            <w:pPr>
              <w:ind w:left="113.47199999999999" w:right="113.47199999999999" w:firstLine="0"/>
              <w:spacing w:before="120" w:after="120"/>
            </w:pPr>
            <w:r>
              <w:rPr/>
              <w:t xml:space="preserve">1 компл.,</w:t>
            </w:r>
            <w:br/>
            <w:r>
              <w:rPr/>
              <w:t xml:space="preserve">2,822,854.56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17.12.2025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г.Столбцы, ул.Мичурина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41.00.20.200</w:t>
            </w:r>
          </w:p>
        </w:tc>
      </w:tr>
    </w:tbl>
    <w:p/>
    <w:p>
      <w:pPr>
        <w:ind w:left="113.47199999999999" w:right="113.47199999999999" w:firstLine="0"/>
        <w:spacing w:before="120" w:after="120"/>
      </w:pPr>
      <w:r>
        <w:rPr>
          <w:b w:val="1"/>
          <w:bCs w:val="1"/>
        </w:rPr>
        <w:t xml:space="preserve">Процедура закупки № 2025-1293634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для выполнения строительно-монтажных, пусконаладочных работ с поставкой и монтажом оборудования по объекту: «Реконструкция склада для хранения готовой продукции под цех обвалки на ОАО «Столбцовский мясоконсервный комбинат» по адресу: Минская область, г. Столбцы, ул. Подлесная, 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дочернее унитарное предприятие "Управление капитального строительства Столбцовского района"
</w:t>
            </w:r>
            <w:br/>
            <w:r>
              <w:rPr/>
              <w:t xml:space="preserve">Республика Беларусь, Минская обл., г.Столбцы, 222666, ул. Ленинская, 45, каб. 225
</w:t>
            </w:r>
            <w:br/>
            <w:r>
              <w:rPr/>
              <w:t xml:space="preserve">  600047610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Конколович Анастасия Александровна, +375 1717  7-74-19, uks-stolbsy@tut.by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«Столбцовский мясоконсервный комбинат»
</w:t>
            </w:r>
            <w:br/>
            <w:r>
              <w:rPr/>
              <w:t xml:space="preserve">Республика Беларусь, Минская область, 222666, г.Столбцы,  ул.Подлесная, 1
</w:t>
            </w:r>
            <w:br/>
            <w:r>
              <w:rPr/>
              <w:t xml:space="preserve">УНП 6910985545, ОКПО 304612606000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главный инженер, Сергеевич В.В. +37529 852 14 23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Конкурсная документация прикреплена к процедуре закупки на сайте www.icetrade.by, для получения ПСД, смет участнику необходимо в письменном виде обратиться к Организатору закупки на электронную почту uks-stolbsy@tut.by, после чего Организатор в течение 2-х рабочих дней высылает необходимую документацию на электронную почту участника, указанную в заявке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Конкурсное предложение может быть предоставлено нарочно или почтой в срок до окончания приема предложений по адресу: Государственное предприятие «УКС Столбцовского района», 222666, г. Столбцы, ул. Ленинская, д. 45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для выполнения строительно-монтажных, пусконаладочных работ с поставкой и монтажом оборудования по объекту: «Реконструкция склада для хранения готовой продукции под цех обвалки на ОАО «Столбцовский мясоконсервный комбинат» по адресу: Минская область, г. Столбцы, ул. Подлесная, 1»</w:t>
            </w:r>
          </w:p>
        </w:tc>
        <w:tc>
          <w:tcPr>
            <w:tcW w:w="5100" w:type="dxa"/>
            <w:shd w:val="clear" w:fill="fdf5e8"/>
            <w:noWrap/>
          </w:tcPr>
          <w:p>
            <w:pPr>
              <w:ind w:left="113.47199999999999" w:right="113.47199999999999" w:firstLine="0"/>
              <w:spacing w:before="120" w:after="120"/>
            </w:pPr>
            <w:r>
              <w:rPr/>
              <w:t xml:space="preserve">1 объект(а,ов),</w:t>
            </w:r>
            <w:br/>
            <w:r>
              <w:rPr/>
              <w:t xml:space="preserve">11,618,045.18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08.01.2026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г. Столбцы, ул. Подлесная,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41.00.40.100</w:t>
            </w:r>
          </w:p>
        </w:tc>
      </w:tr>
    </w:tbl>
    <w:p/>
    <w:p>
      <w:pPr>
        <w:ind w:left="113.47199999999999" w:right="113.47199999999999" w:firstLine="0"/>
        <w:spacing w:before="120" w:after="120"/>
      </w:pPr>
      <w:r>
        <w:rPr>
          <w:b w:val="1"/>
          <w:bCs w:val="1"/>
        </w:rPr>
        <w:t xml:space="preserve">Процедура закупки № 2025-1294025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строительно-монтажных работ на объекте: «Капитальный ремонт жилых домов №№ 8, 10, 12, 14 по ул. Козлова в г. Минске» 1-я очередь строительства – жилой дом № 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"МИНСКРЕМСТРОЙ"
</w:t>
            </w:r>
            <w:br/>
            <w:r>
              <w:rPr/>
              <w:t xml:space="preserve">Республика Беларусь, г. Минск,  220030, ул. Интернациональная, 5
</w:t>
            </w:r>
            <w:br/>
            <w:r>
              <w:rPr/>
              <w:t xml:space="preserve">+375 17 379 81 15
</w:t>
            </w:r>
            <w:br/>
            <w:r>
              <w:rPr/>
              <w:t xml:space="preserve"> 2264120@mail.ru</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Шляхова Лариса Анатольевна, тел: +375 17 365 41 27, факс: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09.12.2025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для переговоров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на объекте: «Капитальный ремонт жилых домов №№ 8, 10, 12, 14 по ул. Козлова в г. Минске» 1-я очередь строительства – жилой дом № 8</w:t>
            </w:r>
          </w:p>
        </w:tc>
        <w:tc>
          <w:tcPr>
            <w:tcW w:w="5100" w:type="dxa"/>
            <w:shd w:val="clear" w:fill="fdf5e8"/>
            <w:noWrap/>
          </w:tcPr>
          <w:p>
            <w:pPr>
              <w:ind w:left="113.47199999999999" w:right="113.47199999999999" w:firstLine="0"/>
              <w:spacing w:before="120" w:after="120"/>
            </w:pPr>
            <w:r>
              <w:rPr/>
              <w:t xml:space="preserve">1 объект(а,ов),</w:t>
            </w:r>
            <w:br/>
            <w:r>
              <w:rPr/>
              <w:t xml:space="preserve">4,863,838.60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 Козлова, 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43.29.19</w:t>
            </w:r>
          </w:p>
        </w:tc>
      </w:tr>
    </w:tbl>
    <w:p/>
    <w:p>
      <w:pPr>
        <w:ind w:left="113.47199999999999" w:right="113.47199999999999" w:firstLine="0"/>
        <w:spacing w:before="120" w:after="120"/>
      </w:pPr>
      <w:r>
        <w:rPr>
          <w:b w:val="1"/>
          <w:bCs w:val="1"/>
        </w:rPr>
        <w:t xml:space="preserve">Процедура закупки № 2025-1294217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Dыполнениt отдельных видов строительных работ (устройство фундаментов, общестроительные работы (за исключением работ по монтажу изделий серии Моз 90), внутренних инженерных сетей, пусконаладочных работ, закупке оборудования) по объекту: «Многоквартирный жилой дом поз. 2 по ул. Новая в г. Наровля»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Мозырского района"
</w:t>
            </w:r>
            <w:br/>
            <w:r>
              <w:rPr/>
              <w:t xml:space="preserve">Республика Беларусь, Гомельская обл., г. Мозырь, 247760, ул. Фрунзе, 1
</w:t>
            </w:r>
            <w:br/>
            <w:r>
              <w:rPr/>
              <w:t xml:space="preserve">  400036158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Будник Владимир Михайлович, – организационные вопросы по закупке, телефон 8(0236) 25-29-23;
</w:t>
            </w:r>
            <w:br/>
            <w:r>
              <w:rPr/>
              <w:t xml:space="preserve">- Тарасовец Сергей Иванович – технические вопросы по строительству,
</w:t>
            </w:r>
            <w:br/>
            <w:r>
              <w:rPr/>
              <w:t xml:space="preserve">тел. 8(044) 513-52-22;
</w:t>
            </w:r>
            <w:br/>
            <w:r>
              <w:rPr/>
              <w:t xml:space="preserve">- Будник Артем Владимирович – вопросы экономического характера, тел. 8(0236) 25-72-38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09.12.2025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прилагаемой документации для закупки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прилагаемой документации для закупки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прилагаемой документации для закупки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о закупке предоставляется потенциальным участникам в электронном виде, на основании письменной заявки (сообщения) о своем согласии на участие в процедуре закупки. Заявка (сообщение) направляется организатору по электронной почте tender@uksmozyr.by и должна содержать реквизиты потенциального участника (оформлена на фирменном бланке, подписана руководителем или уполномоченным лицом) с указанием адреса электронной почты. Организатор представляет потенциальному участнику документацию о закупке не позднее одного рабочего дня следующего за днем выполнения участником условий приобретения (получения).</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участниками направляются по адресу Заказчика (247760, Республика Беларусь, Гомельская обл., г. Мозырь, ул. Фрунзе, 1) одним из следующих способов:
</w:t>
            </w:r>
            <w:br/>
            <w:r>
              <w:rPr/>
              <w:t xml:space="preserve">- почтой или нарочным;
</w:t>
            </w:r>
            <w:br/>
            <w:r>
              <w:rPr/>
              <w:t xml:space="preserve">- в электронной форме на адрес tender@uksmozyr.by (формат PDF, без возможности модификации).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Dыбор генеральной подрядной организации для выполнения отдельных видов строительных работ (устройство фундаментов, общестроительные работы (за исключением работ по монтажу изделий серии Моз 90), внутренних инженерных сетей, пусконаладочных работ, закупке оборудования) по объекту: «Многоквартирный жилой дом поз. 2
</w:t>
            </w:r>
            <w:br/>
            <w:r>
              <w:rPr/>
              <w:t xml:space="preserve">по ул. Новая в г. Наровля»</w:t>
            </w:r>
          </w:p>
        </w:tc>
        <w:tc>
          <w:tcPr>
            <w:tcW w:w="5100" w:type="dxa"/>
            <w:shd w:val="clear" w:fill="fdf5e8"/>
            <w:noWrap/>
          </w:tcPr>
          <w:p>
            <w:pPr>
              <w:ind w:left="113.47199999999999" w:right="113.47199999999999" w:firstLine="0"/>
              <w:spacing w:before="120" w:after="120"/>
            </w:pPr>
            <w:r>
              <w:rPr/>
              <w:t xml:space="preserve">1 ед.,</w:t>
            </w:r>
            <w:br/>
            <w:r>
              <w:rPr/>
              <w:t xml:space="preserve">3,401,501.32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29.12.2025 по 29.06.2026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Гомельская обл., г. Наровля, 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2025-1294441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субподрядчика для выполнения демонтажных и земляных работ, по устройству шпунтового ограждения на объекте «Возведение здания выгрузки фосфатного сырья ул. Химзаводская, 5, г. Гомель»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Шувалов Дмитрий Владимирович – заместитель начальника управления – главный инженер ПУ «Нефтеспецстрой» РУП «Производственное объединение «Белоруснефть», тел.: + 375 2340 5 28 87, + 375 2340 5 23 60; Шендрик Наталья Анатольевна – начальник службы планирования и контроля реализации проектов центра управления проектами ПУ «Нефтеспецстрой» РУП «Производственное объединение «Белоруснефть», тел.: + 375 2340 5 23 91 (по техническим вопросам);
</w:t>
            </w:r>
            <w:br/>
            <w:r>
              <w:rPr/>
              <w:t xml:space="preserve">Бутолина Наталья Владимировна – специалист 1 категории группы организации закупок управления капитального строительства РУП «Производственное объединение «Белоруснефть», тел.: +375 232 79 36 35, E-mail: N.Butolina@beloil.by (по общим вопросам и вопросам проведения закупки).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процедуры закупки является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представившие свое предложение по предмету закупки. 
Юридическое или физическое лицо, в том числе индивидуальный предприниматель вправе предоставить только одно предложение. Подача предложений от нескольких филиалов, представительств или обособленных подразделений юридического лица не допускается. 
К участию в процедуре закупки не допускается юридическое лицо или физическое лицо, в том числе индивидуальный предприниматель, внесенные в Реестр поставщиков (подрядчиков, исполнителей), временно не допускаемых к закупкам. Формирование и ведение реестра осуществляет Министерство антимонопольного регулирования и торговли Республики Беларусь в установленном им порядке. Реестр размещен в открытом доступе в ИС «Тендеры».</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Квалификационные требования определены документацией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Документы для подготовки предложения размещены на сайте (см. прикрепленные файлы). Участник может ознакомиться с проектно-сметной документацией, направив заявку для её получения на электронный адрес N.Butolina@beloil.by.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Предложение (в конверте необходимо предоставить один экземпляр) должно быть предоставлено с нарочным или прислано по почте в запечатанном конверте по адресу: 246003, г. Гомель, ул. Рогачевская, 9, РУП «Производственное объединение «Белоруснефть».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субподрядчика для выполнения демонтажных и земляных работ, по устройству шпунтового ограждения на объекте «Возведение здания выгрузки фосфатного сырья ул. Химзаводская, 5, г. Гомель»</w:t>
            </w:r>
          </w:p>
        </w:tc>
        <w:tc>
          <w:tcPr>
            <w:tcW w:w="5100" w:type="dxa"/>
            <w:shd w:val="clear" w:fill="fdf5e8"/>
            <w:noWrap/>
          </w:tcPr>
          <w:p>
            <w:pPr>
              <w:ind w:left="113.47199999999999" w:right="113.47199999999999" w:firstLine="0"/>
              <w:spacing w:before="120" w:after="120"/>
            </w:pPr>
            <w:r>
              <w:rPr/>
              <w:t xml:space="preserve">1 объект(а,ов),</w:t>
            </w:r>
            <w:br/>
            <w:r>
              <w:rPr/>
              <w:t xml:space="preserve">4,270,889.60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12.01.2026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Гомель, ул. Химзаводская,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43.12.12</w:t>
            </w:r>
          </w:p>
        </w:tc>
      </w:tr>
    </w:tbl>
    <w:p/>
    <w:p>
      <w:pPr>
        <w:ind w:left="113.47199999999999" w:right="113.47199999999999" w:firstLine="0"/>
        <w:spacing w:before="120" w:after="120"/>
      </w:pPr>
      <w:r>
        <w:rPr>
          <w:b w:val="1"/>
          <w:bCs w:val="1"/>
        </w:rPr>
        <w:t xml:space="preserve">Процедура закупки № 2025-1295125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Строительно-монтажные работы в области связи.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"Белтелеком" Гомельский филиал
</w:t>
            </w:r>
            <w:br/>
            <w:r>
              <w:rPr/>
              <w:t xml:space="preserve">Республика Беларусь, Гомельская обл., г. Гомель, 246712, г. Гомель, пр-т Ленина, 1.
</w:t>
            </w:r>
            <w:br/>
            <w:r>
              <w:rPr/>
              <w:t xml:space="preserve">  400395983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Ващенко Виктор Николаевич, +375 232 22 08 68, oks3@gomel.beltelecom.by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конкурсной документации,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Указаны в документации для закупки.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Указаны в документации для закупки.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Конкурсная документация предоставляется по письменному запросу на адрес электронной почты: oks3@gomel.beltelecom.by. Конкурсная документация предоставляется в электронном виде на адрес электронной почты, указанный в запросе Претендента.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 10:00 19.12.2025 по адресу: 246050, г. Гомель, проспект Ленина, 1. Порядок указан в конкурсной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Возведение местных линий связи по технологии GPON (г. Буда-Кошелево, индивидуальная жилая застройка), 5 очередь;</w:t>
            </w:r>
          </w:p>
        </w:tc>
        <w:tc>
          <w:tcPr>
            <w:tcW w:w="5100" w:type="dxa"/>
            <w:shd w:val="clear" w:fill="fdf5e8"/>
            <w:noWrap/>
          </w:tcPr>
          <w:p>
            <w:pPr>
              <w:ind w:left="113.47199999999999" w:right="113.47199999999999" w:firstLine="0"/>
              <w:spacing w:before="120" w:after="120"/>
            </w:pPr>
            <w:r>
              <w:rPr/>
              <w:t xml:space="preserve">1 объект(а,ов),</w:t>
            </w:r>
            <w:br/>
            <w:r>
              <w:rPr/>
              <w:t xml:space="preserve">1,326,026.00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16.03.2026 по 15.09.2026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Буда-Кошелево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Возведение местных линий связи по технологии GPON (аг. Еремино Гомельского района);</w:t>
            </w:r>
          </w:p>
        </w:tc>
        <w:tc>
          <w:tcPr>
            <w:tcW w:w="5100" w:type="dxa"/>
            <w:shd w:val="clear" w:fill="fdf5e8"/>
            <w:noWrap/>
          </w:tcPr>
          <w:p>
            <w:pPr>
              <w:ind w:left="113.47199999999999" w:right="113.47199999999999" w:firstLine="0"/>
              <w:spacing w:before="120" w:after="120"/>
            </w:pPr>
            <w:r>
              <w:rPr/>
              <w:t xml:space="preserve">1 объект(а,ов),</w:t>
            </w:r>
            <w:br/>
            <w:r>
              <w:rPr/>
              <w:t xml:space="preserve">590,137.53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16.03.2026 по 15.06.2026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Гомельский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Возведение местных линий связи по технологии GPON (г. Ельск, индивидуальная жилая застройка), 4 очередь;</w:t>
            </w:r>
          </w:p>
        </w:tc>
        <w:tc>
          <w:tcPr>
            <w:tcW w:w="5100" w:type="dxa"/>
            <w:shd w:val="clear" w:fill="fdf5e8"/>
            <w:noWrap/>
          </w:tcPr>
          <w:p>
            <w:pPr>
              <w:ind w:left="113.47199999999999" w:right="113.47199999999999" w:firstLine="0"/>
              <w:spacing w:before="120" w:after="120"/>
            </w:pPr>
            <w:r>
              <w:rPr/>
              <w:t xml:space="preserve">1 объект(а,ов),</w:t>
            </w:r>
            <w:br/>
            <w:r>
              <w:rPr/>
              <w:t xml:space="preserve">1,623,898.24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02.02.2026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Ельск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Возведение местных линий связи по технологии GPON (г. Житковичи, индивидуальная жилая застройка), 4 очередь;</w:t>
            </w:r>
          </w:p>
        </w:tc>
        <w:tc>
          <w:tcPr>
            <w:tcW w:w="5100" w:type="dxa"/>
            <w:shd w:val="clear" w:fill="fdf5e8"/>
            <w:noWrap/>
          </w:tcPr>
          <w:p>
            <w:pPr>
              <w:ind w:left="113.47199999999999" w:right="113.47199999999999" w:firstLine="0"/>
              <w:spacing w:before="120" w:after="120"/>
            </w:pPr>
            <w:r>
              <w:rPr/>
              <w:t xml:space="preserve">1 объект(а,ов),</w:t>
            </w:r>
            <w:br/>
            <w:r>
              <w:rPr/>
              <w:t xml:space="preserve">1,523,267.75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16.01.2026 по 15.08.2026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Житковичи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Возведение местных линий связи по технологии GPON (д. Мормаль Жлобинского района);</w:t>
            </w:r>
          </w:p>
        </w:tc>
        <w:tc>
          <w:tcPr>
            <w:tcW w:w="5100" w:type="dxa"/>
            <w:shd w:val="clear" w:fill="fdf5e8"/>
            <w:noWrap/>
          </w:tcPr>
          <w:p>
            <w:pPr>
              <w:ind w:left="113.47199999999999" w:right="113.47199999999999" w:firstLine="0"/>
              <w:spacing w:before="120" w:after="120"/>
            </w:pPr>
            <w:r>
              <w:rPr/>
              <w:t xml:space="preserve">1 объект(а,ов),</w:t>
            </w:r>
            <w:br/>
            <w:r>
              <w:rPr/>
              <w:t xml:space="preserve">977,881.21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16.03.2026 по 13.07.2026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Жлобинский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Возведение местных линий связи по технологии GPON (г. Калинковичи, ул. Марата, индивидуальная жилая застройка);</w:t>
            </w:r>
          </w:p>
        </w:tc>
        <w:tc>
          <w:tcPr>
            <w:tcW w:w="5100" w:type="dxa"/>
            <w:shd w:val="clear" w:fill="fdf5e8"/>
            <w:noWrap/>
          </w:tcPr>
          <w:p>
            <w:pPr>
              <w:ind w:left="113.47199999999999" w:right="113.47199999999999" w:firstLine="0"/>
              <w:spacing w:before="120" w:after="120"/>
            </w:pPr>
            <w:r>
              <w:rPr/>
              <w:t xml:space="preserve">1 объект(а,ов),</w:t>
            </w:r>
            <w:br/>
            <w:r>
              <w:rPr/>
              <w:t xml:space="preserve">99,166.21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16.03.2026 по 14.05.2026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Калинковичи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Возведение местных линий связи по технологии GPON (н.п. Новая Антоновка Калинковичского района);</w:t>
            </w:r>
          </w:p>
        </w:tc>
        <w:tc>
          <w:tcPr>
            <w:tcW w:w="5100" w:type="dxa"/>
            <w:shd w:val="clear" w:fill="fdf5e8"/>
            <w:noWrap/>
          </w:tcPr>
          <w:p>
            <w:pPr>
              <w:ind w:left="113.47199999999999" w:right="113.47199999999999" w:firstLine="0"/>
              <w:spacing w:before="120" w:after="120"/>
            </w:pPr>
            <w:r>
              <w:rPr/>
              <w:t xml:space="preserve">1 объект(а,ов),</w:t>
            </w:r>
            <w:br/>
            <w:r>
              <w:rPr/>
              <w:t xml:space="preserve">400,598.09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02.02.2026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Калинковичский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Возведение местных линий связи по технологии GPON (д. Чияне Лельчицкий район);</w:t>
            </w:r>
          </w:p>
        </w:tc>
        <w:tc>
          <w:tcPr>
            <w:tcW w:w="5100" w:type="dxa"/>
            <w:shd w:val="clear" w:fill="fdf5e8"/>
            <w:noWrap/>
          </w:tcPr>
          <w:p>
            <w:pPr>
              <w:ind w:left="113.47199999999999" w:right="113.47199999999999" w:firstLine="0"/>
              <w:spacing w:before="120" w:after="120"/>
            </w:pPr>
            <w:r>
              <w:rPr/>
              <w:t xml:space="preserve">1 объект(а,ов),</w:t>
            </w:r>
            <w:br/>
            <w:r>
              <w:rPr/>
              <w:t xml:space="preserve">133,258.44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17.08.2026 по 15.09.2026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Лельчицкий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Возведение местных линий связи по технологии GPON (аг. Солтаново Речицкого района);</w:t>
            </w:r>
          </w:p>
        </w:tc>
        <w:tc>
          <w:tcPr>
            <w:tcW w:w="5100" w:type="dxa"/>
            <w:shd w:val="clear" w:fill="fdf5e8"/>
            <w:noWrap/>
          </w:tcPr>
          <w:p>
            <w:pPr>
              <w:ind w:left="113.47199999999999" w:right="113.47199999999999" w:firstLine="0"/>
              <w:spacing w:before="120" w:after="120"/>
            </w:pPr>
            <w:r>
              <w:rPr/>
              <w:t xml:space="preserve">1 объект(а,ов),</w:t>
            </w:r>
            <w:br/>
            <w:r>
              <w:rPr/>
              <w:t xml:space="preserve">652,664.78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02.03.2026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Речицкий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Возведение местных  линии связи ВОЛС к потребителям (ОАО &amp;quot;Комбинат  Восток&amp;quot; аг. Урицкое Гомельского района);</w:t>
            </w:r>
          </w:p>
        </w:tc>
        <w:tc>
          <w:tcPr>
            <w:tcW w:w="5100" w:type="dxa"/>
            <w:shd w:val="clear" w:fill="fdf5e8"/>
            <w:noWrap/>
          </w:tcPr>
          <w:p>
            <w:pPr>
              <w:ind w:left="113.47199999999999" w:right="113.47199999999999" w:firstLine="0"/>
              <w:spacing w:before="120" w:after="120"/>
            </w:pPr>
            <w:r>
              <w:rPr/>
              <w:t xml:space="preserve">1 объект(а,ов),</w:t>
            </w:r>
            <w:br/>
            <w:r>
              <w:rPr/>
              <w:t xml:space="preserve">7,812.45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16.03.2026 по 14.04.2026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Гомельский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bl>
    <w:p/>
    <w:p>
      <w:pPr>
        <w:ind w:left="113.47199999999999" w:right="113.47199999999999" w:firstLine="0"/>
        <w:spacing w:before="120" w:after="120"/>
      </w:pPr>
      <w:r>
        <w:rPr>
          <w:b w:val="1"/>
          <w:bCs w:val="1"/>
        </w:rPr>
        <w:t xml:space="preserve">Процедура закупки № 2025-1295290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строительство объекта «Возведение здания для содержания телят в возрасте от 6 до 12 месяцев на 250 голов на МТФ «Рухча-1» в КСУП «Рухчанский» Столинского района»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коммунальное унитарное предприятие по капитальному строительству "УКС Столинского района"
</w:t>
            </w:r>
            <w:br/>
            <w:r>
              <w:rPr/>
              <w:t xml:space="preserve">Республика Беларусь, Брестская обл., г. Столин, 225501, ул. Красноармейская, д.12
</w:t>
            </w:r>
            <w:br/>
            <w:r>
              <w:rPr/>
              <w:t xml:space="preserve">  291275826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Шутов Дмитрий Валерьеич, +375 16 5569963</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сельскохозяйственное унитарное предприятие «Рухчанский»
</w:t>
            </w:r>
            <w:br/>
            <w:r>
              <w:rPr/>
              <w:t xml:space="preserve">225512, Столинский р-н, аг. Рухча-1, ул. Советская, 4
</w:t>
            </w:r>
            <w:br/>
            <w:r>
              <w:rPr/>
              <w:t xml:space="preserve">УНП 200147304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Директор Лесько Александр Николаевич 8-01655-47248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документами, предоставляемыми для подготовки предложения</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документами, предоставляемыми для подготовки предложения</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документами, предоставляемыми для подготовки предложения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для подготовки предложений участниками будет предоставлена в печатной форме на бумажном носителе или в электронном виде (по электронной почте) по заявкам потенциальных участников, направляемых в адрес Организатора</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Участники предоставляют сведения на электронный адрес: stolin-uks@bouks.by (с указанием номера закупки и предмета закупки); 
</w:t>
            </w:r>
            <w:br/>
            <w:r>
              <w:rPr/>
              <w:t xml:space="preserve">почтой или нарочно по адресу: 225501, Брестская обл., г. Столин, ул. Красноармейская, 12. 
</w:t>
            </w:r>
            <w:br/>
            <w:r>
              <w:rPr/>
              <w:t xml:space="preserve">в порядке, соответствующем документами, предоставляемыми для подготовки предложения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на строительство объекта «Возведение здания для содержания телят в возрасте от 6 до 12 месяцев на 250 голов на МТФ «Рухча-1» в КСУП «Рухчанский» Столинского района» с поставкой оборудования.</w:t>
            </w:r>
          </w:p>
        </w:tc>
        <w:tc>
          <w:tcPr>
            <w:tcW w:w="5100" w:type="dxa"/>
            <w:shd w:val="clear" w:fill="fdf5e8"/>
            <w:noWrap/>
          </w:tcPr>
          <w:p>
            <w:pPr>
              <w:ind w:left="113.47199999999999" w:right="113.47199999999999" w:firstLine="0"/>
              <w:spacing w:before="120" w:after="120"/>
            </w:pPr>
            <w:r>
              <w:rPr/>
              <w:t xml:space="preserve">1 ед.,</w:t>
            </w:r>
            <w:br/>
            <w:r>
              <w:rPr/>
              <w:t xml:space="preserve">2,974,595.37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23.12.2025 по 22.08.2026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МТФ «Рухча-1» в КСУП «Рухчанский» Столинского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41.00.40.100</w:t>
            </w:r>
          </w:p>
        </w:tc>
      </w:tr>
    </w:tbl>
    <w:p/>
    <w:p>
      <w:pPr>
        <w:ind w:left="113.47199999999999" w:right="113.47199999999999" w:firstLine="0"/>
        <w:spacing w:before="120" w:after="120"/>
      </w:pPr>
      <w:r>
        <w:rPr>
          <w:b w:val="1"/>
          <w:bCs w:val="1"/>
        </w:rPr>
        <w:t xml:space="preserve">Процедура закупки № 2025-1293716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Теплоэнергетические объекты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строительно-монтажных работ по модернизации паровых трубопроводов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"Светлогорский целлюлозно-картонный комбинат"
</w:t>
            </w:r>
            <w:br/>
            <w:r>
              <w:rPr/>
              <w:t xml:space="preserve">Республика Беларусь, Гомельская обл., г. Светлогорск, 247439, ул. Заводская, 1
</w:t>
            </w:r>
            <w:br/>
            <w:r>
              <w:rPr/>
              <w:t xml:space="preserve">  400004877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Технологические вопросы касательно трубопроводов:
</w:t>
            </w:r>
            <w:br/>
            <w:r>
              <w:rPr/>
              <w:t xml:space="preserve">заместитель начальника цеха ТЭС по выработке электроэнергии Колюгин Андрей Сергеевич; тел.  +375 044 558 98 91 адрес электронной почты:  a.koliugin@sckk.by
</w:t>
            </w:r>
            <w:br/>
            <w:r>
              <w:rPr/>
              <w:t xml:space="preserve">Вопросы по заключению договора: инженер по техническому надзору ОСиР Мигай Сергей Петрович; тел.: 8 02342 4 81 97, адрес электронной почты: s.migai@sckk.by
</w:t>
            </w:r>
            <w:br/>
            <w:r>
              <w:rPr/>
              <w:t xml:space="preserve">Павлов Геннадий Николаевич – ведущий экономист ОЭБиА;
</w:t>
            </w:r>
            <w:br/>
            <w:r>
              <w:rPr/>
              <w:t xml:space="preserve">тел.: +375 2342 48164, +375 2342 48760;
</w:t>
            </w:r>
            <w:br/>
            <w:r>
              <w:rPr/>
              <w:t xml:space="preserve">e-mail: tender@sckk.by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09.12.2025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18.12.2025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Резиденты, нерезиденты Республики Беларусь</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законодательством Республики Беларусь 
и конкурсной документацией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Обязательно ознакомление с Положением
</w:t>
            </w:r>
            <w:br/>
            <w:r>
              <w:rPr/>
              <w:t xml:space="preserve">о порядке выбора поставщика (подрядчика, исполнителя)
</w:t>
            </w:r>
            <w:br/>
            <w:r>
              <w:rPr/>
              <w:t xml:space="preserve">при осуществлении закупок товаров (работ, услуг)
</w:t>
            </w:r>
            <w:br/>
            <w:r>
              <w:rPr/>
              <w:t xml:space="preserve">за счет собственных средств открытого акционерного общества
</w:t>
            </w:r>
            <w:br/>
            <w:r>
              <w:rPr/>
              <w:t xml:space="preserve">«Светлогорский целлюлозно-картонный комбинат»
</w:t>
            </w:r>
            <w:br/>
            <w:r>
              <w:rPr/>
              <w:t xml:space="preserve">( https://icetrade.by/buying/view/1966 ) , а также приложенными файлами (конкурсной документацией).</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11:00 часов 18.12.2025 по адресу: 247439, Республика Беларусь, Гомельская обл., г.Светлогорск, ул. Заводская 1, ОАО «Светлогорский ЦКК», к. 120, также из приложенных файлов, или посредством электронной связи по запросу.</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Конкурсное предложение должно представляться в закрытом конверте. На конверте должны быть указаны наименование, индекс и почтовый адрес, контактное лицо и телефон участника, номер и наименование конкурса. 
</w:t>
            </w:r>
            <w:br/>
            <w:r>
              <w:rPr/>
              <w:t xml:space="preserve">Конверт подписывается следующим образом: На открытый конкурс № ______________«Конкурсное предложение для ОАО «Светлогорский ЦКК» на выполнение строительно-монтажных работ по модернизации паровых трубопроводов.
</w:t>
            </w:r>
            <w:br/>
            <w:r>
              <w:rPr/>
              <w:t xml:space="preserve">•	Надпись на лицевой стороне конверта «ВСКРЫТЬ НЕ РАНЕЕ 12:00 ЧАСОВ 18.12.2025 ПО МЕСТНОМУ ВРЕМЕНИ»
</w:t>
            </w:r>
            <w:br/>
            <w:r>
              <w:rPr/>
              <w:t xml:space="preserve">•	Куда: 247439, Республика Беларусь, Гомельская область, г.Светлогорск, ул.Заводская, 1.
</w:t>
            </w:r>
            <w:br/>
            <w:r>
              <w:rPr/>
              <w:t xml:space="preserve"> Если конверт не опечатан  и не помечен в соответствии с требованиями конкурсной документации, Заказчик не несёт ответственности в случае вскрытия конверта раньше срока и (или) неучастия предложения в открытом конкурсе, а также за невозврат или утерю конкурсного предложения, поступившего после окончательного срока представления конкурсных предложений или за вскрытие конверта на заседании, проводимом в рамках другой процедуры закупки.
</w:t>
            </w:r>
            <w:br/>
            <w:r>
              <w:rPr/>
              <w:t xml:space="preserve">	Если конкурсное предложение будет подано с нарушением подпунктов настоящей конкурсной документации, Общество не будет нести ответственности за неправильное размещение конкурсного предложения или преждевременное вскрытие конверта.
</w:t>
            </w:r>
            <w:br/>
            <w:r>
              <w:rPr/>
              <w:t xml:space="preserve">       Для нерезидентов Республики Беларусь, с согласия Заказчика допускается предоставление предложения в таком виде, который позволяет достоверно установить, что оно исходит от соответствующей стороны путем его направления на электронный адрес: tender.offers@sckk.by, факс:+375 2342 48760 .</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по объектам: «Техническая модернизация парового трубопровода внутрицехового технологического пара низкого давления (SLP) и среднего давления (SMP) участка котельного паротурбинного отделения (инв.№20001931) цеха теплоэлектростанции», «Техническая модернизация парового трубопровода высокого давления (SНP) 9,2 МПа (инв. № 20001637) цеха теплоэлектростанции». в соответсвии с техническим заданием и  проектно-сметной документацией 1245 разработанной РУП «Белнипиэнергопром». (Дополнительная информация высылается участнику по запросу на адрес электронной почты: s.migai@sckk.by).</w:t>
            </w:r>
          </w:p>
        </w:tc>
        <w:tc>
          <w:tcPr>
            <w:tcW w:w="5100" w:type="dxa"/>
            <w:shd w:val="clear" w:fill="fdf5e8"/>
            <w:noWrap/>
          </w:tcPr>
          <w:p>
            <w:pPr>
              <w:ind w:left="113.47199999999999" w:right="113.47199999999999" w:firstLine="0"/>
              <w:spacing w:before="120" w:after="120"/>
            </w:pPr>
            <w:r>
              <w:rPr/>
              <w:t xml:space="preserve">2 объект(а,ов),</w:t>
            </w:r>
            <w:br/>
            <w:r>
              <w:rPr/>
              <w:t xml:space="preserve">3,409,000.00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01.06.2026 по 20.06.2026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247439, Республика Беларусь, Гомельская обл., г.Светлогорск, ул. Заводская 1, ОАО «Светлогорский ЦКК»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42.21.22.100</w:t>
            </w:r>
          </w:p>
        </w:tc>
      </w:tr>
    </w:tbl>
    <w:p/>
    <w:p>
      <w:pPr>
        <w:ind w:left="113.47199999999999" w:right="113.47199999999999" w:firstLine="0"/>
        <w:spacing w:before="120" w:after="120"/>
      </w:pPr>
      <w:r>
        <w:rPr>
          <w:color w:val="red"/>
          <w:b w:val="1"/>
          <w:bCs w:val="1"/>
        </w:rPr>
        <w:t xml:space="preserve">ОТРАСЛЬ: СЫРЬЕ / МАТЕРИАЛЫ </w:t>
      </w:r>
    </w:p>
    <w:p>
      <w:pPr>
        <w:ind w:left="113.47199999999999" w:right="113.47199999999999" w:firstLine="0"/>
        <w:spacing w:before="120" w:after="120"/>
      </w:pPr>
      <w:r>
        <w:rPr>
          <w:b w:val="1"/>
          <w:bCs w:val="1"/>
        </w:rPr>
        <w:t xml:space="preserve">Процедура закупки № 2025-1293785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Сырье / материалы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Свинина 3 категории в полутушах, охлажденная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"Брестский мясокомбинат"
</w:t>
            </w:r>
            <w:br/>
            <w:r>
              <w:rPr/>
              <w:t xml:space="preserve">Республика Беларусь, Брестская обл., г. Брест, 224034, ул. Писателя Смирнова, д.4
</w:t>
            </w:r>
            <w:br/>
            <w:r>
              <w:rPr/>
              <w:t xml:space="preserve">  200020262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специалист ОВЭД – Чуйко Виталия Николаевна (+375 162 27 79 37)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09.12.2025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заданию</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заданию</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вскрытие конвертов с конкурсными предложениями состоится в 12.00 17.12.2025 в актовом зале ОАО «Брестский мясокомбинат»</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участники самостоятельно скачивают конкурсную документацию с сайта http://www.icetrade.by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почтой, нарочным, в запечатанном конверте по адресу г. Брест, ул. Писателя Смирнова 4, 224 034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100 000 кг,</w:t>
            </w:r>
            <w:br/>
            <w:r>
              <w:rPr/>
              <w:t xml:space="preserve">693,000.00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100 000 кг,</w:t>
            </w:r>
            <w:br/>
            <w:r>
              <w:rPr/>
              <w:t xml:space="preserve">693,000.00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100 000 кг,</w:t>
            </w:r>
            <w:br/>
            <w:r>
              <w:rPr/>
              <w:t xml:space="preserve">693,000.00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100 000 кг,</w:t>
            </w:r>
            <w:br/>
            <w:r>
              <w:rPr/>
              <w:t xml:space="preserve">693,000.00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100 000 кг,</w:t>
            </w:r>
            <w:br/>
            <w:r>
              <w:rPr/>
              <w:t xml:space="preserve">693,000.00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100 000 кг,</w:t>
            </w:r>
            <w:br/>
            <w:r>
              <w:rPr/>
              <w:t xml:space="preserve">693,000.00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100 000 кг,</w:t>
            </w:r>
            <w:br/>
            <w:r>
              <w:rPr/>
              <w:t xml:space="preserve">693,000.00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100 000 кг,</w:t>
            </w:r>
            <w:br/>
            <w:r>
              <w:rPr/>
              <w:t xml:space="preserve">693,000.00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100 000 кг,</w:t>
            </w:r>
            <w:br/>
            <w:r>
              <w:rPr/>
              <w:t xml:space="preserve">693,000.00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100 000 кг,</w:t>
            </w:r>
            <w:br/>
            <w:r>
              <w:rPr/>
              <w:t xml:space="preserve">693,000.00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100 000 кг,</w:t>
            </w:r>
            <w:br/>
            <w:r>
              <w:rPr/>
              <w:t xml:space="preserve">693,000.00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100 000 кг,</w:t>
            </w:r>
            <w:br/>
            <w:r>
              <w:rPr/>
              <w:t xml:space="preserve">693,000.00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100 000 кг,</w:t>
            </w:r>
            <w:br/>
            <w:r>
              <w:rPr/>
              <w:t xml:space="preserve">693,000.00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100 000 кг,</w:t>
            </w:r>
            <w:br/>
            <w:r>
              <w:rPr/>
              <w:t xml:space="preserve">693,000.00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100 000 кг,</w:t>
            </w:r>
            <w:br/>
            <w:r>
              <w:rPr/>
              <w:t xml:space="preserve">693,000.00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100 000 кг,</w:t>
            </w:r>
            <w:br/>
            <w:r>
              <w:rPr/>
              <w:t xml:space="preserve">693,000.00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100 000 кг,</w:t>
            </w:r>
            <w:br/>
            <w:r>
              <w:rPr/>
              <w:t xml:space="preserve">693,000.00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100 000 кг,</w:t>
            </w:r>
            <w:br/>
            <w:r>
              <w:rPr/>
              <w:t xml:space="preserve">693,000.00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100 000 кг,</w:t>
            </w:r>
            <w:br/>
            <w:r>
              <w:rPr/>
              <w:t xml:space="preserve">693,000.00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100 000 кг,</w:t>
            </w:r>
            <w:br/>
            <w:r>
              <w:rPr/>
              <w:t xml:space="preserve">693,000.00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54 000 кг,</w:t>
            </w:r>
            <w:br/>
            <w:r>
              <w:rPr/>
              <w:t xml:space="preserve">374,220.00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54 000 кг,</w:t>
            </w:r>
            <w:br/>
            <w:r>
              <w:rPr/>
              <w:t xml:space="preserve">374,220.00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54 000 кг,</w:t>
            </w:r>
            <w:br/>
            <w:r>
              <w:rPr/>
              <w:t xml:space="preserve">374,220.00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54 000 кг,</w:t>
            </w:r>
            <w:br/>
            <w:r>
              <w:rPr/>
              <w:t xml:space="preserve">374,220.00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54 000 кг,</w:t>
            </w:r>
            <w:br/>
            <w:r>
              <w:rPr/>
              <w:t xml:space="preserve">374,220.00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54 000 кг,</w:t>
            </w:r>
            <w:br/>
            <w:r>
              <w:rPr/>
              <w:t xml:space="preserve">374,220.00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54 000 кг,</w:t>
            </w:r>
            <w:br/>
            <w:r>
              <w:rPr/>
              <w:t xml:space="preserve">374,220.00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54 000 кг,</w:t>
            </w:r>
            <w:br/>
            <w:r>
              <w:rPr/>
              <w:t xml:space="preserve">374,220.00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54 000 кг,</w:t>
            </w:r>
            <w:br/>
            <w:r>
              <w:rPr/>
              <w:t xml:space="preserve">374,220.00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54 000 кг,</w:t>
            </w:r>
            <w:br/>
            <w:r>
              <w:rPr/>
              <w:t xml:space="preserve">374,220.00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36 000 кг,</w:t>
            </w:r>
            <w:br/>
            <w:r>
              <w:rPr/>
              <w:t xml:space="preserve">249,480.00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36 000 кг,</w:t>
            </w:r>
            <w:br/>
            <w:r>
              <w:rPr/>
              <w:t xml:space="preserve">249,480.00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36 000 кг,</w:t>
            </w:r>
            <w:br/>
            <w:r>
              <w:rPr/>
              <w:t xml:space="preserve">249,480.00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34</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36 000 кг,</w:t>
            </w:r>
            <w:br/>
            <w:r>
              <w:rPr/>
              <w:t xml:space="preserve">249,480.00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35</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36 000 кг,</w:t>
            </w:r>
            <w:br/>
            <w:r>
              <w:rPr/>
              <w:t xml:space="preserve">249,480.00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36</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36 000 кг,</w:t>
            </w:r>
            <w:br/>
            <w:r>
              <w:rPr/>
              <w:t xml:space="preserve">249,480.00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37</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36 000 кг,</w:t>
            </w:r>
            <w:br/>
            <w:r>
              <w:rPr/>
              <w:t xml:space="preserve">249,480.00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38</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36 000 кг,</w:t>
            </w:r>
            <w:br/>
            <w:r>
              <w:rPr/>
              <w:t xml:space="preserve">249,480.00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39</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36 000 кг,</w:t>
            </w:r>
            <w:br/>
            <w:r>
              <w:rPr/>
              <w:t xml:space="preserve">249,480.00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40</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36 000 кг,</w:t>
            </w:r>
            <w:br/>
            <w:r>
              <w:rPr/>
              <w:t xml:space="preserve">249,480.00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41</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19 000 кг,</w:t>
            </w:r>
            <w:br/>
            <w:r>
              <w:rPr/>
              <w:t xml:space="preserve">131,670.00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42</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19 000 кг,</w:t>
            </w:r>
            <w:br/>
            <w:r>
              <w:rPr/>
              <w:t xml:space="preserve">131,670.00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43</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19 000 кг,</w:t>
            </w:r>
            <w:br/>
            <w:r>
              <w:rPr/>
              <w:t xml:space="preserve">131,670.00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44</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19 000 кг,</w:t>
            </w:r>
            <w:br/>
            <w:r>
              <w:rPr/>
              <w:t xml:space="preserve">131,670.00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45</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19 000 кг,</w:t>
            </w:r>
            <w:br/>
            <w:r>
              <w:rPr/>
              <w:t xml:space="preserve">131,670.00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46</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19 000 кг,</w:t>
            </w:r>
            <w:br/>
            <w:r>
              <w:rPr/>
              <w:t xml:space="preserve">131,670.00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47</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19 000 кг,</w:t>
            </w:r>
            <w:br/>
            <w:r>
              <w:rPr/>
              <w:t xml:space="preserve">131,670.00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48</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19 000 кг,</w:t>
            </w:r>
            <w:br/>
            <w:r>
              <w:rPr/>
              <w:t xml:space="preserve">131,670.00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49</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19 000 кг,</w:t>
            </w:r>
            <w:br/>
            <w:r>
              <w:rPr/>
              <w:t xml:space="preserve">131,670.00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50</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19 000 кг,</w:t>
            </w:r>
            <w:br/>
            <w:r>
              <w:rPr/>
              <w:t xml:space="preserve">131,670.00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51</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19 000 кг,</w:t>
            </w:r>
            <w:br/>
            <w:r>
              <w:rPr/>
              <w:t xml:space="preserve">131,670.00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52</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19 000 кг,</w:t>
            </w:r>
            <w:br/>
            <w:r>
              <w:rPr/>
              <w:t xml:space="preserve">131,670.00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53</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19 000 кг,</w:t>
            </w:r>
            <w:br/>
            <w:r>
              <w:rPr/>
              <w:t xml:space="preserve">131,670.00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54</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19 000 кг,</w:t>
            </w:r>
            <w:br/>
            <w:r>
              <w:rPr/>
              <w:t xml:space="preserve">131,670.00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55</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19 000 кг,</w:t>
            </w:r>
            <w:br/>
            <w:r>
              <w:rPr/>
              <w:t xml:space="preserve">131,670.00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56</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19 000 кг,</w:t>
            </w:r>
            <w:br/>
            <w:r>
              <w:rPr/>
              <w:t xml:space="preserve">131,670.00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57</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19 000 кг,</w:t>
            </w:r>
            <w:br/>
            <w:r>
              <w:rPr/>
              <w:t xml:space="preserve">131,670.00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58</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19 000 кг,</w:t>
            </w:r>
            <w:br/>
            <w:r>
              <w:rPr/>
              <w:t xml:space="preserve">131,670.00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59</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19 000 кг,</w:t>
            </w:r>
            <w:br/>
            <w:r>
              <w:rPr/>
              <w:t xml:space="preserve">131,670.00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60</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19 000 кг,</w:t>
            </w:r>
            <w:br/>
            <w:r>
              <w:rPr/>
              <w:t xml:space="preserve">131,670.00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61</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19 000 кг,</w:t>
            </w:r>
            <w:br/>
            <w:r>
              <w:rPr/>
              <w:t xml:space="preserve">131,670.00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62</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19 000 кг,</w:t>
            </w:r>
            <w:br/>
            <w:r>
              <w:rPr/>
              <w:t xml:space="preserve">131,670.00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63</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19 000 кг,</w:t>
            </w:r>
            <w:br/>
            <w:r>
              <w:rPr/>
              <w:t xml:space="preserve">131,670.00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64</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19 000 кг,</w:t>
            </w:r>
            <w:br/>
            <w:r>
              <w:rPr/>
              <w:t xml:space="preserve">131,670.00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65</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19 000 кг,</w:t>
            </w:r>
            <w:br/>
            <w:r>
              <w:rPr/>
              <w:t xml:space="preserve">131,670.00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66</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19 000 кг,</w:t>
            </w:r>
            <w:br/>
            <w:r>
              <w:rPr/>
              <w:t xml:space="preserve">131,670.00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67</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19 000 кг,</w:t>
            </w:r>
            <w:br/>
            <w:r>
              <w:rPr/>
              <w:t xml:space="preserve">131,670.00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68</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19 000 кг,</w:t>
            </w:r>
            <w:br/>
            <w:r>
              <w:rPr/>
              <w:t xml:space="preserve">131,670.00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69</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19 000 кг,</w:t>
            </w:r>
            <w:br/>
            <w:r>
              <w:rPr/>
              <w:t xml:space="preserve">131,670.00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70</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19 000 кг,</w:t>
            </w:r>
            <w:br/>
            <w:r>
              <w:rPr/>
              <w:t xml:space="preserve">131,670.00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71</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19 000 кг,</w:t>
            </w:r>
            <w:br/>
            <w:r>
              <w:rPr/>
              <w:t xml:space="preserve">131,670.00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72</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19 000 кг,</w:t>
            </w:r>
            <w:br/>
            <w:r>
              <w:rPr/>
              <w:t xml:space="preserve">131,670.00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73</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19 000 кг,</w:t>
            </w:r>
            <w:br/>
            <w:r>
              <w:rPr/>
              <w:t xml:space="preserve">131,670.00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74</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19 000 кг,</w:t>
            </w:r>
            <w:br/>
            <w:r>
              <w:rPr/>
              <w:t xml:space="preserve">131,670.00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75</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19 000 кг,</w:t>
            </w:r>
            <w:br/>
            <w:r>
              <w:rPr/>
              <w:t xml:space="preserve">131,670.00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76</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19 000 кг,</w:t>
            </w:r>
            <w:br/>
            <w:r>
              <w:rPr/>
              <w:t xml:space="preserve">131,670.00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77</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19 000 кг,</w:t>
            </w:r>
            <w:br/>
            <w:r>
              <w:rPr/>
              <w:t xml:space="preserve">131,670.00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78</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19 000 кг,</w:t>
            </w:r>
            <w:br/>
            <w:r>
              <w:rPr/>
              <w:t xml:space="preserve">131,670.00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79</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19 000 кг,</w:t>
            </w:r>
            <w:br/>
            <w:r>
              <w:rPr/>
              <w:t xml:space="preserve">131,670.00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r>
        <w:trPr/>
        <w:tc>
          <w:tcPr>
            <w:tcW w:w="1700" w:type="dxa"/>
            <w:shd w:val="clear" w:fill="fdf5e8"/>
            <w:noWrap/>
          </w:tcPr>
          <w:p>
            <w:pPr>
              <w:ind w:left="113.47199999999999" w:right="113.47199999999999" w:firstLine="0"/>
              <w:spacing w:before="120" w:after="120"/>
            </w:pPr>
            <w:r>
              <w:rPr/>
              <w:t xml:space="preserve">80</w:t>
            </w:r>
          </w:p>
        </w:tc>
        <w:tc>
          <w:tcPr>
            <w:tcW w:w="4250" w:type="dxa"/>
            <w:shd w:val="clear" w:fill="fdf5e8"/>
            <w:noWrap/>
          </w:tcPr>
          <w:p>
            <w:pPr>
              <w:ind w:left="113.47199999999999" w:right="113.47199999999999" w:firstLine="0"/>
              <w:spacing w:before="120" w:after="120"/>
            </w:pPr>
            <w:r>
              <w:rPr/>
              <w:t xml:space="preserve">Свинина 3 категории в полутушах, охлажденная</w:t>
            </w:r>
          </w:p>
        </w:tc>
        <w:tc>
          <w:tcPr>
            <w:tcW w:w="5100" w:type="dxa"/>
            <w:shd w:val="clear" w:fill="fdf5e8"/>
            <w:noWrap/>
          </w:tcPr>
          <w:p>
            <w:pPr>
              <w:ind w:left="113.47199999999999" w:right="113.47199999999999" w:firstLine="0"/>
              <w:spacing w:before="120" w:after="120"/>
            </w:pPr>
            <w:r>
              <w:rPr/>
              <w:t xml:space="preserve">19 000 кг,</w:t>
            </w:r>
            <w:br/>
            <w:r>
              <w:rPr/>
              <w:t xml:space="preserve">131,670.00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30.12.2025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10.11.12.300</w:t>
            </w:r>
          </w:p>
        </w:tc>
      </w:tr>
    </w:tbl>
    <w:p/>
    <w:p>
      <w:pPr>
        <w:ind w:left="113.47199999999999" w:right="113.47199999999999" w:firstLine="0"/>
        <w:spacing w:before="120" w:after="120"/>
      </w:pPr>
      <w:r>
        <w:rPr>
          <w:b w:val="1"/>
          <w:bCs w:val="1"/>
        </w:rPr>
        <w:t xml:space="preserve">Процедура закупки № 2025-1294448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Сырье / материалы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Тримминг свиной 70/30 замороженный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"Брестский мясокомбинат"
</w:t>
            </w:r>
            <w:br/>
            <w:r>
              <w:rPr/>
              <w:t xml:space="preserve">Республика Беларусь, Брестская обл., г. Брест, 224034, ул. Писателя Смирнова, д.4
</w:t>
            </w:r>
            <w:br/>
            <w:r>
              <w:rPr/>
              <w:t xml:space="preserve">  200020262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специалист ОВЭД – Чуйко Виталия Николаевна (+375 162 27 79 37)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заданию</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заданию</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вскрытие конвертов с конкурсными предложениями состоится в 12.00 17.12.2025 в актовом зале ОАО «Брестский мясокомбинат»</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участники самостоятельно скачивают конкурсную документацию с сайта http://www.icetrade.by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почтой, нарочным, в запечатанном конверте по адресу г. Брест, ул. Писателя Смирнова 4, 224 034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100 000 кг,</w:t>
            </w:r>
            <w:br/>
            <w:r>
              <w:rPr/>
              <w:t xml:space="preserve">935,000.00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100 000 кг,</w:t>
            </w:r>
            <w:br/>
            <w:r>
              <w:rPr/>
              <w:t xml:space="preserve">935,000.00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100 000 кг,</w:t>
            </w:r>
            <w:br/>
            <w:r>
              <w:rPr/>
              <w:t xml:space="preserve">935,000.00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100 000 кг,</w:t>
            </w:r>
            <w:br/>
            <w:r>
              <w:rPr/>
              <w:t xml:space="preserve">935,000.00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100 000 кг,</w:t>
            </w:r>
            <w:br/>
            <w:r>
              <w:rPr/>
              <w:t xml:space="preserve">935,000.00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100 000 кг,</w:t>
            </w:r>
            <w:br/>
            <w:r>
              <w:rPr/>
              <w:t xml:space="preserve">935,000.00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100 000 кг,</w:t>
            </w:r>
            <w:br/>
            <w:r>
              <w:rPr/>
              <w:t xml:space="preserve">935,000.00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100 000 кг,</w:t>
            </w:r>
            <w:br/>
            <w:r>
              <w:rPr/>
              <w:t xml:space="preserve">935,000.00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100 000 кг,</w:t>
            </w:r>
            <w:br/>
            <w:r>
              <w:rPr/>
              <w:t xml:space="preserve">935,000.00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100 000 кг,</w:t>
            </w:r>
            <w:br/>
            <w:r>
              <w:rPr/>
              <w:t xml:space="preserve">935,000.00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100 000 кг,</w:t>
            </w:r>
            <w:br/>
            <w:r>
              <w:rPr/>
              <w:t xml:space="preserve">935,000.00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100 000 кг,</w:t>
            </w:r>
            <w:br/>
            <w:r>
              <w:rPr/>
              <w:t xml:space="preserve">935,000.00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100 000 кг,</w:t>
            </w:r>
            <w:br/>
            <w:r>
              <w:rPr/>
              <w:t xml:space="preserve">935,000.00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100 000 кг,</w:t>
            </w:r>
            <w:br/>
            <w:r>
              <w:rPr/>
              <w:t xml:space="preserve">935,000.00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100 000 кг,</w:t>
            </w:r>
            <w:br/>
            <w:r>
              <w:rPr/>
              <w:t xml:space="preserve">935,000.00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100 000 кг,</w:t>
            </w:r>
            <w:br/>
            <w:r>
              <w:rPr/>
              <w:t xml:space="preserve">935,000.00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100 000 кг,</w:t>
            </w:r>
            <w:br/>
            <w:r>
              <w:rPr/>
              <w:t xml:space="preserve">935,000.00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100 000 кг,</w:t>
            </w:r>
            <w:br/>
            <w:r>
              <w:rPr/>
              <w:t xml:space="preserve">935,000.00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100 000 кг,</w:t>
            </w:r>
            <w:br/>
            <w:r>
              <w:rPr/>
              <w:t xml:space="preserve">935,000.00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100 000 кг,</w:t>
            </w:r>
            <w:br/>
            <w:r>
              <w:rPr/>
              <w:t xml:space="preserve">935,000.00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60 000 кг,</w:t>
            </w:r>
            <w:br/>
            <w:r>
              <w:rPr/>
              <w:t xml:space="preserve">561,000.00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60 000 кг,</w:t>
            </w:r>
            <w:br/>
            <w:r>
              <w:rPr/>
              <w:t xml:space="preserve">561,000.00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60 000 кг,</w:t>
            </w:r>
            <w:br/>
            <w:r>
              <w:rPr/>
              <w:t xml:space="preserve">561,000.00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60 000 кг,</w:t>
            </w:r>
            <w:br/>
            <w:r>
              <w:rPr/>
              <w:t xml:space="preserve">561,000.00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60 000 кг,</w:t>
            </w:r>
            <w:br/>
            <w:r>
              <w:rPr/>
              <w:t xml:space="preserve">561,000.00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60 000 кг,</w:t>
            </w:r>
            <w:br/>
            <w:r>
              <w:rPr/>
              <w:t xml:space="preserve">561,000.00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60 000 кг,</w:t>
            </w:r>
            <w:br/>
            <w:r>
              <w:rPr/>
              <w:t xml:space="preserve">561,000.00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60 000 кг,</w:t>
            </w:r>
            <w:br/>
            <w:r>
              <w:rPr/>
              <w:t xml:space="preserve">561,000.00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60 000 кг,</w:t>
            </w:r>
            <w:br/>
            <w:r>
              <w:rPr/>
              <w:t xml:space="preserve">561,000.00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60 000 кг,</w:t>
            </w:r>
            <w:br/>
            <w:r>
              <w:rPr/>
              <w:t xml:space="preserve">561,000.00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60 000 кг,</w:t>
            </w:r>
            <w:br/>
            <w:r>
              <w:rPr/>
              <w:t xml:space="preserve">561,000.00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60 000 кг,</w:t>
            </w:r>
            <w:br/>
            <w:r>
              <w:rPr/>
              <w:t xml:space="preserve">561,000.00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60 000 кг,</w:t>
            </w:r>
            <w:br/>
            <w:r>
              <w:rPr/>
              <w:t xml:space="preserve">561,000.00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34</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60 000 кг,</w:t>
            </w:r>
            <w:br/>
            <w:r>
              <w:rPr/>
              <w:t xml:space="preserve">561,000.00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35</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60 000 кг,</w:t>
            </w:r>
            <w:br/>
            <w:r>
              <w:rPr/>
              <w:t xml:space="preserve">561,000.00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36</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60 000 кг,</w:t>
            </w:r>
            <w:br/>
            <w:r>
              <w:rPr/>
              <w:t xml:space="preserve">561,000.00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37</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60 000 кг,</w:t>
            </w:r>
            <w:br/>
            <w:r>
              <w:rPr/>
              <w:t xml:space="preserve">561,000.00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38</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60 000 кг,</w:t>
            </w:r>
            <w:br/>
            <w:r>
              <w:rPr/>
              <w:t xml:space="preserve">561,000.00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Тримминг свиной 70/30 замороженный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39</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60 000 кг,</w:t>
            </w:r>
            <w:br/>
            <w:r>
              <w:rPr/>
              <w:t xml:space="preserve">561,000.00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40</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60 000 кг,</w:t>
            </w:r>
            <w:br/>
            <w:r>
              <w:rPr/>
              <w:t xml:space="preserve">561,000.00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41</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42</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43</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44</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45</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46</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47</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48</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49</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50</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51</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52</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53</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54</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55</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56</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57</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58</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59</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60</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61</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62</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63</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64</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65</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66</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67</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68</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69</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70</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71</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72</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73</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74</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75</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76</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77</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78</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79</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r>
        <w:trPr/>
        <w:tc>
          <w:tcPr>
            <w:tcW w:w="1700" w:type="dxa"/>
            <w:shd w:val="clear" w:fill="fdf5e8"/>
            <w:noWrap/>
          </w:tcPr>
          <w:p>
            <w:pPr>
              <w:ind w:left="113.47199999999999" w:right="113.47199999999999" w:firstLine="0"/>
              <w:spacing w:before="120" w:after="120"/>
            </w:pPr>
            <w:r>
              <w:rPr/>
              <w:t xml:space="preserve">80</w:t>
            </w:r>
          </w:p>
        </w:tc>
        <w:tc>
          <w:tcPr>
            <w:tcW w:w="4250" w:type="dxa"/>
            <w:shd w:val="clear" w:fill="fdf5e8"/>
            <w:noWrap/>
          </w:tcPr>
          <w:p>
            <w:pPr>
              <w:ind w:left="113.47199999999999" w:right="113.47199999999999" w:firstLine="0"/>
              <w:spacing w:before="120" w:after="120"/>
            </w:pPr>
            <w:r>
              <w:rPr/>
              <w:t xml:space="preserve">Тримминг свиной 70/30 замороженный</w:t>
            </w:r>
          </w:p>
        </w:tc>
        <w:tc>
          <w:tcPr>
            <w:tcW w:w="5100" w:type="dxa"/>
            <w:shd w:val="clear" w:fill="fdf5e8"/>
            <w:noWrap/>
          </w:tcPr>
          <w:p>
            <w:pPr>
              <w:ind w:left="113.47199999999999" w:right="113.47199999999999" w:firstLine="0"/>
              <w:spacing w:before="120" w:after="120"/>
            </w:pPr>
            <w:r>
              <w:rPr/>
              <w:t xml:space="preserve">20 000 кг,</w:t>
            </w:r>
            <w:br/>
            <w:r>
              <w:rPr/>
              <w:t xml:space="preserve">187,000.00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 224 034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w:t>
            </w:r>
          </w:p>
        </w:tc>
      </w:tr>
    </w:tbl>
    <w:p/>
    <w:p>
      <w:pPr>
        <w:ind w:left="113.47199999999999" w:right="113.47199999999999" w:firstLine="0"/>
        <w:spacing w:before="120" w:after="120"/>
      </w:pPr>
      <w:r>
        <w:rPr>
          <w:b w:val="1"/>
          <w:bCs w:val="1"/>
        </w:rPr>
        <w:t xml:space="preserve">Процедура закупки № 2025-1294504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Сырье / материалы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Кремний монокристаллический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Торговое унитарное предприятие "РОЛАН"
</w:t>
            </w:r>
            <w:br/>
            <w:r>
              <w:rPr/>
              <w:t xml:space="preserve">Республика Беларусь, г. Минск,  220108, ул. Корженевского, 16Б
</w:t>
            </w:r>
            <w:br/>
            <w:r>
              <w:rPr/>
              <w:t xml:space="preserve">  100052450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Сорока Татьяна Викторовна (тел +375-17-368-96-83); rolan_minsk@mail.ru, Tsoroka_rolan@mail.ru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в соответствии с Порядком,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документы по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документы по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См. документы по закупке</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 17-00, 19.12.2025г.  
</w:t>
            </w:r>
            <w:br/>
            <w:r>
              <w:rPr/>
              <w:t xml:space="preserve">место: Торговое унитарное предприятие «РОЛАН», Республика Беларусь, г. Минск, 220108,  ул. Корженевского, 16 Б.
</w:t>
            </w:r>
            <w:br/>
            <w:r>
              <w:rPr/>
              <w:t xml:space="preserve">Порядок предоставления: 
</w:t>
            </w:r>
            <w:br/>
            <w:r>
              <w:rPr/>
              <w:t xml:space="preserve">– для резидентов Республики Беларусь - в запечатанном конверте с указанием названия и номера процедуры (почтой или нарочно) по адресу Торговое унитарное предприятие «РОЛАН», Республика Беларусь, г. Минск, 220108,  ул. Корженевского, 16 Б, с пометкой «для проведения процедуры кремния монокристаллического».
</w:t>
            </w:r>
            <w:br/>
            <w:r>
              <w:rPr/>
              <w:t xml:space="preserve">– для нерезидентов – в запечатанном конверте с указанием названия и номера процедуры (почтой или нарочно) с пометкой «для проведения процедуры закупки кремния монокристаллического» или на электронный адрес: rolantender@gmail.com с указанием названия и номера процедуры.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76КЭФ0,0017(111)</w:t>
            </w:r>
          </w:p>
        </w:tc>
        <w:tc>
          <w:tcPr>
            <w:tcW w:w="5100" w:type="dxa"/>
            <w:shd w:val="clear" w:fill="fdf5e8"/>
            <w:noWrap/>
          </w:tcPr>
          <w:p>
            <w:pPr>
              <w:ind w:left="113.47199999999999" w:right="113.47199999999999" w:firstLine="0"/>
              <w:spacing w:before="120" w:after="120"/>
            </w:pPr>
            <w:r>
              <w:rPr/>
              <w:t xml:space="preserve">120 кг,</w:t>
            </w:r>
            <w:br/>
            <w:r>
              <w:rPr/>
              <w:t xml:space="preserve">45,600.00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220108,  ул. Корженевского, 16 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20.13.21.530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100КДБ10(111)</w:t>
            </w:r>
          </w:p>
        </w:tc>
        <w:tc>
          <w:tcPr>
            <w:tcW w:w="5100" w:type="dxa"/>
            <w:shd w:val="clear" w:fill="fdf5e8"/>
            <w:noWrap/>
          </w:tcPr>
          <w:p>
            <w:pPr>
              <w:ind w:left="113.47199999999999" w:right="113.47199999999999" w:firstLine="0"/>
              <w:spacing w:before="120" w:after="120"/>
            </w:pPr>
            <w:r>
              <w:rPr/>
              <w:t xml:space="preserve">1 700 кг,</w:t>
            </w:r>
            <w:br/>
            <w:r>
              <w:rPr/>
              <w:t xml:space="preserve">577,116.00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220108,  ул. Корженевского, 16 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20.13.21.530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100КДБ12(100)</w:t>
            </w:r>
          </w:p>
        </w:tc>
        <w:tc>
          <w:tcPr>
            <w:tcW w:w="5100" w:type="dxa"/>
            <w:shd w:val="clear" w:fill="fdf5e8"/>
            <w:noWrap/>
          </w:tcPr>
          <w:p>
            <w:pPr>
              <w:ind w:left="113.47199999999999" w:right="113.47199999999999" w:firstLine="0"/>
              <w:spacing w:before="120" w:after="120"/>
            </w:pPr>
            <w:r>
              <w:rPr/>
              <w:t xml:space="preserve">1 700 кг,</w:t>
            </w:r>
            <w:br/>
            <w:r>
              <w:rPr/>
              <w:t xml:space="preserve">577,116.00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220108,  ул. Корженевского, 16 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20.13.21.530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100КЭФ4,5(100)</w:t>
            </w:r>
          </w:p>
        </w:tc>
        <w:tc>
          <w:tcPr>
            <w:tcW w:w="5100" w:type="dxa"/>
            <w:shd w:val="clear" w:fill="fdf5e8"/>
            <w:noWrap/>
          </w:tcPr>
          <w:p>
            <w:pPr>
              <w:ind w:left="113.47199999999999" w:right="113.47199999999999" w:firstLine="0"/>
              <w:spacing w:before="120" w:after="120"/>
            </w:pPr>
            <w:r>
              <w:rPr/>
              <w:t xml:space="preserve">550 кг,</w:t>
            </w:r>
            <w:br/>
            <w:r>
              <w:rPr/>
              <w:t xml:space="preserve">188,309.00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220108,  ул. Корженевского, 16 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20.13.21.530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100КЭФ0,5(111)
</w:t>
            </w:r>
            <w:br/>
            <w:r>
              <w:rPr/>
              <w:t xml:space="preserve"> для контр. п-н</w:t>
            </w:r>
          </w:p>
        </w:tc>
        <w:tc>
          <w:tcPr>
            <w:tcW w:w="5100" w:type="dxa"/>
            <w:shd w:val="clear" w:fill="fdf5e8"/>
            <w:noWrap/>
          </w:tcPr>
          <w:p>
            <w:pPr>
              <w:ind w:left="113.47199999999999" w:right="113.47199999999999" w:firstLine="0"/>
              <w:spacing w:before="120" w:after="120"/>
            </w:pPr>
            <w:r>
              <w:rPr/>
              <w:t xml:space="preserve">150 кг,</w:t>
            </w:r>
            <w:br/>
            <w:r>
              <w:rPr/>
              <w:t xml:space="preserve">58,755.00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220108,  ул. Корженевского, 16 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20.13.21.530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100КДБ0,005(100)</w:t>
            </w:r>
          </w:p>
        </w:tc>
        <w:tc>
          <w:tcPr>
            <w:tcW w:w="5100" w:type="dxa"/>
            <w:shd w:val="clear" w:fill="fdf5e8"/>
            <w:noWrap/>
          </w:tcPr>
          <w:p>
            <w:pPr>
              <w:ind w:left="113.47199999999999" w:right="113.47199999999999" w:firstLine="0"/>
              <w:spacing w:before="120" w:after="120"/>
            </w:pPr>
            <w:r>
              <w:rPr/>
              <w:t xml:space="preserve">10 кг,</w:t>
            </w:r>
            <w:br/>
            <w:r>
              <w:rPr/>
              <w:t xml:space="preserve">3,350.00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220108,  ул. Корженевского, 16 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20.13.21.530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100КЭС0,015(100)</w:t>
            </w:r>
          </w:p>
        </w:tc>
        <w:tc>
          <w:tcPr>
            <w:tcW w:w="5100" w:type="dxa"/>
            <w:shd w:val="clear" w:fill="fdf5e8"/>
            <w:noWrap/>
          </w:tcPr>
          <w:p>
            <w:pPr>
              <w:ind w:left="113.47199999999999" w:right="113.47199999999999" w:firstLine="0"/>
              <w:spacing w:before="120" w:after="120"/>
            </w:pPr>
            <w:r>
              <w:rPr/>
              <w:t xml:space="preserve">150 кг,</w:t>
            </w:r>
            <w:br/>
            <w:r>
              <w:rPr/>
              <w:t xml:space="preserve">70,500.00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220108,  ул. Корженевского, 16 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20.13.21.530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150КДБ10(111)</w:t>
            </w:r>
          </w:p>
        </w:tc>
        <w:tc>
          <w:tcPr>
            <w:tcW w:w="5100" w:type="dxa"/>
            <w:shd w:val="clear" w:fill="fdf5e8"/>
            <w:noWrap/>
          </w:tcPr>
          <w:p>
            <w:pPr>
              <w:ind w:left="113.47199999999999" w:right="113.47199999999999" w:firstLine="0"/>
              <w:spacing w:before="120" w:after="120"/>
            </w:pPr>
            <w:r>
              <w:rPr/>
              <w:t xml:space="preserve">2 750 кг,</w:t>
            </w:r>
            <w:br/>
            <w:r>
              <w:rPr/>
              <w:t xml:space="preserve">1,013,347.50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220108,  ул. Корженевского, 16 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20.13.21.530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150КДБ12(100)</w:t>
            </w:r>
          </w:p>
        </w:tc>
        <w:tc>
          <w:tcPr>
            <w:tcW w:w="5100" w:type="dxa"/>
            <w:shd w:val="clear" w:fill="fdf5e8"/>
            <w:noWrap/>
          </w:tcPr>
          <w:p>
            <w:pPr>
              <w:ind w:left="113.47199999999999" w:right="113.47199999999999" w:firstLine="0"/>
              <w:spacing w:before="120" w:after="120"/>
            </w:pPr>
            <w:r>
              <w:rPr/>
              <w:t xml:space="preserve">500 кг,</w:t>
            </w:r>
            <w:br/>
            <w:r>
              <w:rPr/>
              <w:t xml:space="preserve">188,600.00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220108,  ул. Корженевского, 16 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20.13.21.530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150КДБ60(100)</w:t>
            </w:r>
          </w:p>
        </w:tc>
        <w:tc>
          <w:tcPr>
            <w:tcW w:w="5100" w:type="dxa"/>
            <w:shd w:val="clear" w:fill="fdf5e8"/>
            <w:noWrap/>
          </w:tcPr>
          <w:p>
            <w:pPr>
              <w:ind w:left="113.47199999999999" w:right="113.47199999999999" w:firstLine="0"/>
              <w:spacing w:before="120" w:after="120"/>
            </w:pPr>
            <w:r>
              <w:rPr/>
              <w:t xml:space="preserve">10 кг,</w:t>
            </w:r>
            <w:br/>
            <w:r>
              <w:rPr/>
              <w:t xml:space="preserve">5,309.80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220108,  ул. Корженевского, 16 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20.13.21.530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200КДБ12(100)</w:t>
            </w:r>
          </w:p>
        </w:tc>
        <w:tc>
          <w:tcPr>
            <w:tcW w:w="5100" w:type="dxa"/>
            <w:shd w:val="clear" w:fill="fdf5e8"/>
            <w:noWrap/>
          </w:tcPr>
          <w:p>
            <w:pPr>
              <w:ind w:left="113.47199999999999" w:right="113.47199999999999" w:firstLine="0"/>
              <w:spacing w:before="120" w:after="120"/>
            </w:pPr>
            <w:r>
              <w:rPr/>
              <w:t xml:space="preserve">220 кг,</w:t>
            </w:r>
            <w:br/>
            <w:r>
              <w:rPr/>
              <w:t xml:space="preserve">104,687.00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220108,  ул. Корженевского, 16 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20.13.21.530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100 1А2ед КЭФ4,5(100)</w:t>
            </w:r>
          </w:p>
        </w:tc>
        <w:tc>
          <w:tcPr>
            <w:tcW w:w="5100" w:type="dxa"/>
            <w:shd w:val="clear" w:fill="fdf5e8"/>
            <w:noWrap/>
          </w:tcPr>
          <w:p>
            <w:pPr>
              <w:ind w:left="113.47199999999999" w:right="113.47199999999999" w:firstLine="0"/>
              <w:spacing w:before="120" w:after="120"/>
            </w:pPr>
            <w:r>
              <w:rPr/>
              <w:t xml:space="preserve">170 кг,</w:t>
            </w:r>
            <w:br/>
            <w:r>
              <w:rPr/>
              <w:t xml:space="preserve">59,500.00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220108,  ул. Корженевского, 16 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20.13.21.530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100 1А2ед КЭФ7,5(100)</w:t>
            </w:r>
          </w:p>
        </w:tc>
        <w:tc>
          <w:tcPr>
            <w:tcW w:w="5100" w:type="dxa"/>
            <w:shd w:val="clear" w:fill="fdf5e8"/>
            <w:noWrap/>
          </w:tcPr>
          <w:p>
            <w:pPr>
              <w:ind w:left="113.47199999999999" w:right="113.47199999999999" w:firstLine="0"/>
              <w:spacing w:before="120" w:after="120"/>
            </w:pPr>
            <w:r>
              <w:rPr/>
              <w:t xml:space="preserve">85 кг,</w:t>
            </w:r>
            <w:br/>
            <w:r>
              <w:rPr/>
              <w:t xml:space="preserve">29,750.00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220108,  ул. Корженевского, 16 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20.13.21.530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100 1А2ед КДБ10(111)</w:t>
            </w:r>
          </w:p>
        </w:tc>
        <w:tc>
          <w:tcPr>
            <w:tcW w:w="5100" w:type="dxa"/>
            <w:shd w:val="clear" w:fill="fdf5e8"/>
            <w:noWrap/>
          </w:tcPr>
          <w:p>
            <w:pPr>
              <w:ind w:left="113.47199999999999" w:right="113.47199999999999" w:firstLine="0"/>
              <w:spacing w:before="120" w:after="120"/>
            </w:pPr>
            <w:r>
              <w:rPr/>
              <w:t xml:space="preserve">570 кг,</w:t>
            </w:r>
            <w:br/>
            <w:r>
              <w:rPr/>
              <w:t xml:space="preserve">203,427.30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220108,  ул. Корженевского, 16 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20.13.21.530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100КДБ12(100)</w:t>
            </w:r>
          </w:p>
        </w:tc>
        <w:tc>
          <w:tcPr>
            <w:tcW w:w="5100" w:type="dxa"/>
            <w:shd w:val="clear" w:fill="fdf5e8"/>
            <w:noWrap/>
          </w:tcPr>
          <w:p>
            <w:pPr>
              <w:ind w:left="113.47199999999999" w:right="113.47199999999999" w:firstLine="0"/>
              <w:spacing w:before="120" w:after="120"/>
            </w:pPr>
            <w:r>
              <w:rPr/>
              <w:t xml:space="preserve">35 кг,</w:t>
            </w:r>
            <w:br/>
            <w:r>
              <w:rPr/>
              <w:t xml:space="preserve">12,250.00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220108,  ул. Корженевского, 16 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20.13.21.530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100КДБ20(100)</w:t>
            </w:r>
          </w:p>
        </w:tc>
        <w:tc>
          <w:tcPr>
            <w:tcW w:w="5100" w:type="dxa"/>
            <w:shd w:val="clear" w:fill="fdf5e8"/>
            <w:noWrap/>
          </w:tcPr>
          <w:p>
            <w:pPr>
              <w:ind w:left="113.47199999999999" w:right="113.47199999999999" w:firstLine="0"/>
              <w:spacing w:before="120" w:after="120"/>
            </w:pPr>
            <w:r>
              <w:rPr/>
              <w:t xml:space="preserve">35 кг,</w:t>
            </w:r>
            <w:br/>
            <w:r>
              <w:rPr/>
              <w:t xml:space="preserve">12,250.00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220108,  ул. Корженевского, 16 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20.13.21.530</w:t>
            </w:r>
          </w:p>
        </w:tc>
      </w:tr>
    </w:tbl>
    <w:p/>
    <w:p>
      <w:pPr>
        <w:ind w:left="113.47199999999999" w:right="113.47199999999999" w:firstLine="0"/>
        <w:spacing w:before="120" w:after="120"/>
      </w:pPr>
      <w:r>
        <w:rPr>
          <w:color w:val="red"/>
          <w:b w:val="1"/>
          <w:bCs w:val="1"/>
        </w:rPr>
        <w:t xml:space="preserve">ОТРАСЛЬ: ТАРНОЕ ХОЗЯЙСТВО </w:t>
      </w:r>
    </w:p>
    <w:p>
      <w:pPr>
        <w:ind w:left="113.47199999999999" w:right="113.47199999999999" w:firstLine="0"/>
        <w:spacing w:before="120" w:after="120"/>
      </w:pPr>
      <w:r>
        <w:rPr>
          <w:b w:val="1"/>
          <w:bCs w:val="1"/>
        </w:rPr>
        <w:t xml:space="preserve">Процедура закупки № 2025-1294343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Тарное хозяйство &gt; Гофротара / бумажная упаковка</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Коробки складывающиеся для упаковки шоколада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w:t>
            </w:r>
            <w:br/>
            <w:r>
              <w:rPr/>
              <w:t xml:space="preserve">  100088732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Заикин Андрей Сергеевич - начальник сектора упаковки отдела закупок; 
</w:t>
            </w:r>
            <w:br/>
            <w:r>
              <w:rPr/>
              <w:t xml:space="preserve">Семенякина Екатерина Александровна - специалист отдела закупок; +375 (17) 229-27-77; pack@kommunarka.by.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16.12.2025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участию в конкурсе не допускаются:
1) организации,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2) организации, физические лица, включая индивидуальных предпринимателей:
 представившие недостоверную информацию о себе;
 не предоставившие либо предоставившие неполную (неточную) информацию, касающуюся их квалификационных данных, и отказавшиеся предоставить соответствующую информацию в приемлемые для заказчика сроки;
 не соответствующие требованиям заказчика к квалификационным данным участников;
 не соответствующие требованиям, предъявляемым законодательством к осуществлению поставки товаров, являющихся предметом закупки конкурса;
 зарекомендовавшие себя ненадлежащим образом и имеющие 3 и более акта забраковки товара в течение года по договорам поставки;
 юридические лица и индивидуальные предприниматели, включенные в реестр поставщиков, временно не допускаемых к закупкам;
 не являющиеся производителями, официальными торговыми представителями производителя в случае, если в конкурентной процедуре закупки участвует не менее одного производителя и (или) официального торгового представителя и цена предложения такого участника не ниже цены участвующего в процедуре закупки производителя и (или) официального торгового представителя;
 предлагаемый товар которых является нетехнологичным при испытании образцов / использовании на производстве СОАО «Коммунарка».
При выявлении участника, указанного в подпункте 2.2, его предложение отклоняется.
Ответственность участника, включенного в Реестр недобросовестных поставщиков и не известившего об этом заказчика, ложится на участника.</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1) участник обязан предоставить свидетельство о государственной регистрации предприятия (для нерезидентов Республики Беларусь – регистрационное удостоверение либо иной аналогичный документ);
2) участнику необходимо подтвердить статус по отношению к предлагаемому товару: производитель, сбытовая организация производителя (официальный торговый представитель), посредник;
3) участнику необходимо подтвердить, что предлагаемый товар надлежащего качества. Для этого необходимо представить следующие документы, подтверждающие качество и безопасность товара:
 удостоверение о качестве;
 декларацию о соответствии ТР ТС 005/2011 «О безопасности упаковки»;
 протокол безопасности на соответствие требованиям ТР ТС 005/2011 «О безопасности упаковки» (в случае победы – сроком давности не более 1 года);
 сертификат происхождения на товар, ввозимый на территорию ЕАЭС (при необходимости).
 ТНПА производителя при первой поставке;
 Для участников по лотам № 1-2 необходимо предоставить сертификат «Халяль», в соответствии с требованиями стандарта UAE.S GSO 2055-1:2015. В случае отсутствия данного сертификата необходимо предоставить письмо, подтверждающее отсутствие нехаляльных компонентов (свинины, алкоголя, наркотических веществ и др.) с блок-схемой процесса производства поставляемой продукции.
4) Образцы на безвозмездной основе предлагаемого товара в количестве – 100 шт. для каждого лота, а также арбитражных образцов (10 шт. для каждого лота с маркировкой и с сопроводительной документацией (протоколом по показателям безопасности, удостоверением о качестве, декларацией о соответствии образца)), для проведения испытаний и тестирования технологических возможностей поставщика на оборудовании СОАО «Коммунарка» (за исключением тех участников, которые осуществляли поставки продукции этикеточной для шоколада и крупных конфет, отпечатанной офсетным способом печати на СОАО «Коммунарка» или успешно прошли испытание образцов необходимых форматов и материалов в 2024 – 2025 гг.) до окончательного срока подачи конкурсного предложения.
5) другие документы по желанию участника.
Все копии документов должны быть заверены в установленном порядке!!!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Участнику необходимо представить в своем конкурсном предложении:
</w:t>
            </w:r>
            <w:br/>
            <w:r>
              <w:rPr/>
              <w:t xml:space="preserve">1) цену за 1000 шт. товара, без учета НДС, ставку НДС, цену с учетом НДС по каждому лоту с учетом стоимости оснастки.
</w:t>
            </w:r>
            <w:br/>
            <w:r>
              <w:rPr/>
              <w:t xml:space="preserve">2) общий объем закупки по каждом лоту, согласно конкурсным документам (количество может изменяться согласно потребности производства в данном материале).
</w:t>
            </w:r>
            <w:br/>
            <w:r>
              <w:rPr/>
              <w:t xml:space="preserve">3) условия оплаты: отсрочка платежа не менее 60 календарных дней с момента поставки Товара на склад Покупателя;
</w:t>
            </w:r>
            <w:br/>
            <w:r>
              <w:rPr/>
              <w:t xml:space="preserve">4) условия поставки: франко-станция назначения г. Минск (для резидентов Республики Беларусь); DAP Minsk либо DDP Minsk (для нерезидентов Республики Беларусь);
</w:t>
            </w:r>
            <w:br/>
            <w:r>
              <w:rPr/>
              <w:t xml:space="preserve">5) сроки поставки с указанием количества дней изготовления Товара с момента согласования макета в печать (партиями согласно заявкам заказчика с января 2026 по 31 декабря 2026 года);
</w:t>
            </w:r>
            <w:br/>
            <w:r>
              <w:rPr/>
              <w:t xml:space="preserve">6) срок действия конкурсного предложения: не менее 90 календарных дней от даты вскрытия конвертов с конкурсными предложениями (конечного срока подачи конкурсных предложений), либо от даты фиксации окончательного конкурсного предложения при проведении переговоров по снижению цен. Заказчик вправе предложить участникам продлить срок действия конкурсных предложений, но не позднее, чем за десять календарных дней до его истечения. Срок действия конкурсного предложения распространяется на момент заключения договора и в течение срока его действия.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Выгрузка с сайта.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По Email, по почте либо курьером (по адресу: Республика Беларусь, 220033, г. Минск, ул. Аранская, 18, СОАО «Коммунарка», сектор упаковки отдела закупок) в запечатанных конвертах с пометкой «На конкурс по выбору поставщиков коробок складывающихся для упаковки шоколада» и пометкой «Не вскрывать до заседания конкурсной комиссии».
</w:t>
            </w:r>
            <w:br/>
            <w:r>
              <w:rPr/>
              <w:t xml:space="preserve">* При подаче документов на E-mail использовать почту pack@kommunarka.by с указанием в теме письма:
</w:t>
            </w:r>
            <w:br/>
            <w:r>
              <w:rPr/>
              <w:t xml:space="preserve">- название организации;
</w:t>
            </w:r>
            <w:br/>
            <w:r>
              <w:rPr/>
              <w:t xml:space="preserve">- номер и название процедуры закупки.
</w:t>
            </w:r>
            <w:br/>
            <w:r>
              <w:rPr/>
              <w:t xml:space="preserve">При подаче документов по E-mail участник освобождает этим заказчика от ответственности за преждевременное вскрытие предложения. В случае подачи ценового предложения посредством E-mail и признании комиссией данного участника победителем, последний обязуется предоставить заказчику оригиналы или надлежаще заверенные копии всех документов ценового предложения.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&amp;quot;Трюфельный элит&amp;quot;, 180 г и др. (2 вида и др.)</w:t>
            </w:r>
          </w:p>
        </w:tc>
        <w:tc>
          <w:tcPr>
            <w:tcW w:w="5100" w:type="dxa"/>
            <w:shd w:val="clear" w:fill="fdf5e8"/>
            <w:noWrap/>
          </w:tcPr>
          <w:p>
            <w:pPr>
              <w:ind w:left="113.47199999999999" w:right="113.47199999999999" w:firstLine="0"/>
              <w:spacing w:before="120" w:after="120"/>
            </w:pPr>
            <w:r>
              <w:rPr/>
              <w:t xml:space="preserve">38 000 000 шт.,</w:t>
            </w:r>
            <w:br/>
            <w:r>
              <w:rPr/>
              <w:t xml:space="preserve">6,701,908.00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220033, ул. Аранская, 18, на условиях поставки, указанных в конкурсных документах</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17.21.14.900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&amp;quot;Трюфельный элит&amp;quot;, 180 г и др. (3 вида и др.)</w:t>
            </w:r>
          </w:p>
        </w:tc>
        <w:tc>
          <w:tcPr>
            <w:tcW w:w="5100" w:type="dxa"/>
            <w:shd w:val="clear" w:fill="fdf5e8"/>
            <w:noWrap/>
          </w:tcPr>
          <w:p>
            <w:pPr>
              <w:ind w:left="113.47199999999999" w:right="113.47199999999999" w:firstLine="0"/>
              <w:spacing w:before="120" w:after="120"/>
            </w:pPr>
            <w:r>
              <w:rPr/>
              <w:t xml:space="preserve">6 000 000 шт.,</w:t>
            </w:r>
            <w:br/>
            <w:r>
              <w:rPr/>
              <w:t xml:space="preserve">1,058,196.00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220033, ул. Аранская, 18, на условиях поставки, указанных в конкурсных документах</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17.21.14.900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&amp;quot;Беловежская пуща элит&amp;quot;, 180 г и др. (4 вида и др.)</w:t>
            </w:r>
          </w:p>
        </w:tc>
        <w:tc>
          <w:tcPr>
            <w:tcW w:w="5100" w:type="dxa"/>
            <w:shd w:val="clear" w:fill="fdf5e8"/>
            <w:noWrap/>
          </w:tcPr>
          <w:p>
            <w:pPr>
              <w:ind w:left="113.47199999999999" w:right="113.47199999999999" w:firstLine="0"/>
              <w:spacing w:before="120" w:after="120"/>
            </w:pPr>
            <w:r>
              <w:rPr/>
              <w:t xml:space="preserve">12 000 000 шт.,</w:t>
            </w:r>
            <w:br/>
            <w:r>
              <w:rPr/>
              <w:t xml:space="preserve">2,233,068.00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220033, ул. Аранская, 18, на условиях поставки, указанных в конкурсных документах</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17.21.14.900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&amp;quot;Столичный элит&amp;quot;, 180 г и др.</w:t>
            </w:r>
          </w:p>
        </w:tc>
        <w:tc>
          <w:tcPr>
            <w:tcW w:w="5100" w:type="dxa"/>
            <w:shd w:val="clear" w:fill="fdf5e8"/>
            <w:noWrap/>
          </w:tcPr>
          <w:p>
            <w:pPr>
              <w:ind w:left="113.47199999999999" w:right="113.47199999999999" w:firstLine="0"/>
              <w:spacing w:before="120" w:after="120"/>
            </w:pPr>
            <w:r>
              <w:rPr/>
              <w:t xml:space="preserve">6 000 000 шт.,</w:t>
            </w:r>
            <w:br/>
            <w:r>
              <w:rPr/>
              <w:t xml:space="preserve">999,852.00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220033, ул. Аранская, 18, на условиях поставки, указанных в конкурсных документах</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17.21.14.900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&amp;quot;Любимая Алёнка&amp;quot;, 180 г и др. (4 вида и др.)</w:t>
            </w:r>
          </w:p>
        </w:tc>
        <w:tc>
          <w:tcPr>
            <w:tcW w:w="5100" w:type="dxa"/>
            <w:shd w:val="clear" w:fill="fdf5e8"/>
            <w:noWrap/>
          </w:tcPr>
          <w:p>
            <w:pPr>
              <w:ind w:left="113.47199999999999" w:right="113.47199999999999" w:firstLine="0"/>
              <w:spacing w:before="120" w:after="120"/>
            </w:pPr>
            <w:r>
              <w:rPr/>
              <w:t xml:space="preserve">8 000 000 шт.,</w:t>
            </w:r>
            <w:br/>
            <w:r>
              <w:rPr/>
              <w:t xml:space="preserve">1,209,264.00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220033, ул. Аранская, 18, на условиях поставки, указанных в конкурсных документах</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17.21.14.900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&amp;quot;Любимая Алёнка&amp;quot;, 180 г и др. (4 вида и др.)</w:t>
            </w:r>
          </w:p>
        </w:tc>
        <w:tc>
          <w:tcPr>
            <w:tcW w:w="5100" w:type="dxa"/>
            <w:shd w:val="clear" w:fill="fdf5e8"/>
            <w:noWrap/>
          </w:tcPr>
          <w:p>
            <w:pPr>
              <w:ind w:left="113.47199999999999" w:right="113.47199999999999" w:firstLine="0"/>
              <w:spacing w:before="120" w:after="120"/>
            </w:pPr>
            <w:r>
              <w:rPr/>
              <w:t xml:space="preserve">16 000 000 шт.,</w:t>
            </w:r>
            <w:br/>
            <w:r>
              <w:rPr/>
              <w:t xml:space="preserve">2,087,408.00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220033, ул. Аранская, 18, на условиях поставки, указанных в конкурсных документах</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17.21.14.900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&amp;quot;Коммунарка&amp;quot;, 180 г и др. (8 видов и др.)</w:t>
            </w:r>
          </w:p>
        </w:tc>
        <w:tc>
          <w:tcPr>
            <w:tcW w:w="5100" w:type="dxa"/>
            <w:shd w:val="clear" w:fill="fdf5e8"/>
            <w:noWrap/>
          </w:tcPr>
          <w:p>
            <w:pPr>
              <w:ind w:left="113.47199999999999" w:right="113.47199999999999" w:firstLine="0"/>
              <w:spacing w:before="120" w:after="120"/>
            </w:pPr>
            <w:r>
              <w:rPr/>
              <w:t xml:space="preserve">38 000 000 шт.,</w:t>
            </w:r>
            <w:br/>
            <w:r>
              <w:rPr/>
              <w:t xml:space="preserve">6,797,022.00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220033, ул. Аранская, 18, на условиях поставки, указанных в конкурсных документах</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17.21.14.900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&amp;quot;Коммунарка&amp;quot;, 100 г и др. (8 видов и др.)</w:t>
            </w:r>
          </w:p>
        </w:tc>
        <w:tc>
          <w:tcPr>
            <w:tcW w:w="5100" w:type="dxa"/>
            <w:shd w:val="clear" w:fill="fdf5e8"/>
            <w:noWrap/>
          </w:tcPr>
          <w:p>
            <w:pPr>
              <w:ind w:left="113.47199999999999" w:right="113.47199999999999" w:firstLine="0"/>
              <w:spacing w:before="120" w:after="120"/>
            </w:pPr>
            <w:r>
              <w:rPr/>
              <w:t xml:space="preserve">38 000 000 шт.,</w:t>
            </w:r>
            <w:br/>
            <w:r>
              <w:rPr/>
              <w:t xml:space="preserve">5,650,326.40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220033, ул. Аранская, 18, на условиях поставки, указанных в конкурсных документах</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17.21.14.900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&amp;quot;Любимая Алёнка&amp;quot;, 100 г и др.</w:t>
            </w:r>
          </w:p>
        </w:tc>
        <w:tc>
          <w:tcPr>
            <w:tcW w:w="5100" w:type="dxa"/>
            <w:shd w:val="clear" w:fill="fdf5e8"/>
            <w:noWrap/>
          </w:tcPr>
          <w:p>
            <w:pPr>
              <w:ind w:left="113.47199999999999" w:right="113.47199999999999" w:firstLine="0"/>
              <w:spacing w:before="120" w:after="120"/>
            </w:pPr>
            <w:r>
              <w:rPr/>
              <w:t xml:space="preserve">8 000 000 шт.,</w:t>
            </w:r>
            <w:br/>
            <w:r>
              <w:rPr/>
              <w:t xml:space="preserve">1,088,312.00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220033, ул. Аранская, 18, на условиях поставки, указанных в конкурсных документах</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17.21.14.900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&amp;quot;Коммунарка&amp;quot;, 100 г и др. (3 вида и др.)</w:t>
            </w:r>
          </w:p>
        </w:tc>
        <w:tc>
          <w:tcPr>
            <w:tcW w:w="5100" w:type="dxa"/>
            <w:shd w:val="clear" w:fill="fdf5e8"/>
            <w:noWrap/>
          </w:tcPr>
          <w:p>
            <w:pPr>
              <w:ind w:left="113.47199999999999" w:right="113.47199999999999" w:firstLine="0"/>
              <w:spacing w:before="120" w:after="120"/>
            </w:pPr>
            <w:r>
              <w:rPr/>
              <w:t xml:space="preserve">5 000 000 шт.,</w:t>
            </w:r>
            <w:br/>
            <w:r>
              <w:rPr/>
              <w:t xml:space="preserve">852,280.00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220033, ул. Аранская, 18, на условиях поставки, указанных в конкурсных документах</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17.21.14.900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&amp;quot;Президент&amp;quot;, 90-100 г и др. (5 видов и др.)</w:t>
            </w:r>
          </w:p>
        </w:tc>
        <w:tc>
          <w:tcPr>
            <w:tcW w:w="5100" w:type="dxa"/>
            <w:shd w:val="clear" w:fill="fdf5e8"/>
            <w:noWrap/>
          </w:tcPr>
          <w:p>
            <w:pPr>
              <w:ind w:left="113.47199999999999" w:right="113.47199999999999" w:firstLine="0"/>
              <w:spacing w:before="120" w:after="120"/>
            </w:pPr>
            <w:r>
              <w:rPr/>
              <w:t xml:space="preserve">9 000 000 шт.,</w:t>
            </w:r>
            <w:br/>
            <w:r>
              <w:rPr/>
              <w:t xml:space="preserve">1,645,862.40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220033, ул. Аранская, 18, на условиях поставки, указанных в конкурсных документах</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17.21.14.900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&amp;quot;Коммунарка&amp;quot;, 90 г и др. (5 видов и др.)</w:t>
            </w:r>
          </w:p>
        </w:tc>
        <w:tc>
          <w:tcPr>
            <w:tcW w:w="5100" w:type="dxa"/>
            <w:shd w:val="clear" w:fill="fdf5e8"/>
            <w:noWrap/>
          </w:tcPr>
          <w:p>
            <w:pPr>
              <w:ind w:left="113.47199999999999" w:right="113.47199999999999" w:firstLine="0"/>
              <w:spacing w:before="120" w:after="120"/>
            </w:pPr>
            <w:r>
              <w:rPr/>
              <w:t xml:space="preserve">5 000 000 шт.,</w:t>
            </w:r>
            <w:br/>
            <w:r>
              <w:rPr/>
              <w:t xml:space="preserve">920,728.00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220033, ул. Аранская, 18, на условиях поставки, указанных в конкурсных документах</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17.21.14.900</w:t>
            </w:r>
          </w:p>
        </w:tc>
      </w:tr>
    </w:tbl>
    <w:p/>
    <w:p>
      <w:pPr>
        <w:ind w:left="113.47199999999999" w:right="113.47199999999999" w:firstLine="0"/>
        <w:spacing w:before="120" w:after="120"/>
      </w:pPr>
      <w:r>
        <w:rPr>
          <w:b w:val="1"/>
          <w:bCs w:val="1"/>
        </w:rPr>
        <w:t xml:space="preserve">Процедура закупки № 2025-1294471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Тарное хозяйство &gt; Гофротара / бумажная упаковка</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Картонная тара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"Речицкий метизный завод"
</w:t>
            </w:r>
            <w:br/>
            <w:r>
              <w:rPr/>
              <w:t xml:space="preserve">Республика Беларусь, Гомельская обл., г. Речица, 247500, г. Речица, ул. Фрунзе, 2
</w:t>
            </w:r>
            <w:br/>
            <w:r>
              <w:rPr/>
              <w:t xml:space="preserve">  400024166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Смирнов Юрий Юрьевич (инженер ОМТС), 8(02340)50544, факс 8(02340)61239, email: jjs@rmz.by
</w:t>
            </w:r>
            <w:br/>
            <w:r>
              <w:rPr/>
              <w:t xml:space="preserve">Савицкая Татьяна Михайловна (секретарь комиссии), +375 2340 5 06 98, tsavitskaya@rmz.by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08.01.2026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Участвовать в конкурсе могут резиденты и нерезиденты Республики Беларусь, производители или их официальные торговые представители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1) Соответствие техническим требованиям;
2) Условия оплаты: отсрочка платежа не менее 30 календарных дней;
3) Условия доставки: транспортом поставщика и за его счет на склад покупателя.
4) Юридическое лицо не должно находиться в процессе ликвидации, реорганизации или быть признанным в установленном законодательными актами порядке экономически несостоятельным (банкротом), о чем должно быть сделано соответствующее заявление в конкурсном предложении.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конкурсном предложении участнику предпочтительно указать информацию о цене товара, условиях оплаты, условиях доставки, другие сведения 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прилагаются к данному объявлению о закупке и могут быть использованы всеми желающими принять участие в данной процедуре.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Конкурсное предложение может быть отослано по почте или доставлено курьером до 12-00 ч. 08.01.2026 года в закрытом конверте с пометкой «Открытый конкурс. Картонная тара». Конверт должен быть адресован по адресу: 247 500 Республика Беларусь, обл. Гомельская, г. Речица, ул. Фрунзе, 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Картонные коробки</w:t>
            </w:r>
          </w:p>
        </w:tc>
        <w:tc>
          <w:tcPr>
            <w:tcW w:w="5100" w:type="dxa"/>
            <w:shd w:val="clear" w:fill="fdf5e8"/>
            <w:noWrap/>
          </w:tcPr>
          <w:p>
            <w:pPr>
              <w:ind w:left="113.47199999999999" w:right="113.47199999999999" w:firstLine="0"/>
              <w:spacing w:before="120" w:after="120"/>
            </w:pPr>
            <w:r>
              <w:rPr/>
              <w:t xml:space="preserve">9 339 200 шт.,</w:t>
            </w:r>
            <w:br/>
            <w:r>
              <w:rPr/>
              <w:t xml:space="preserve">2,803,441.00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обл. Гомельская, г. Речица, ул. Фрунзе,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17.21.13</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Картонные ящики</w:t>
            </w:r>
          </w:p>
        </w:tc>
        <w:tc>
          <w:tcPr>
            <w:tcW w:w="5100" w:type="dxa"/>
            <w:shd w:val="clear" w:fill="fdf5e8"/>
            <w:noWrap/>
          </w:tcPr>
          <w:p>
            <w:pPr>
              <w:ind w:left="113.47199999999999" w:right="113.47199999999999" w:firstLine="0"/>
              <w:spacing w:before="120" w:after="120"/>
            </w:pPr>
            <w:r>
              <w:rPr/>
              <w:t xml:space="preserve">1 011 850 шт.,</w:t>
            </w:r>
            <w:br/>
            <w:r>
              <w:rPr/>
              <w:t xml:space="preserve">1,129,295.00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обл. Гомельская, г. Речица, ул. Фрунзе,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17.21.13</w:t>
            </w:r>
          </w:p>
        </w:tc>
      </w:tr>
    </w:tbl>
    <w:p/>
    <w:p>
      <w:pPr>
        <w:ind w:left="113.47199999999999" w:right="113.47199999999999" w:firstLine="0"/>
        <w:spacing w:before="120" w:after="120"/>
      </w:pPr>
      <w:r>
        <w:rPr>
          <w:b w:val="1"/>
          <w:bCs w:val="1"/>
        </w:rPr>
        <w:t xml:space="preserve">Процедура закупки № 2025-1294734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Тарное хозяйство &gt; Гофротара / бумажная упаковка</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Шоубоксы из трехслойного гофрокартона и микрогофрокартона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w:t>
            </w:r>
            <w:br/>
            <w:r>
              <w:rPr/>
              <w:t xml:space="preserve">  100088732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Заикин Андрей Сергеевич, + 375 17 229-27-77, pack@kommunarka.by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11.12.2025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Решение об ограничении участия в процедуре закупки претендентов по государственной принадлежности: нет.
К участию в открытом конкурсе не допускаются:
- организации,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 организации, физические лица, включая индивидуальных предпринимателей:
 представившие недостоверную информацию о себе;
 не предоставившие либо предоставившие неполную (неточную) информацию, касающуюся их квалификационных данных, и отказавшиеся предоставить соответствующую информацию в приемлемые для заказчика сроки;
 не соответствующие требованиям заказчика к квалификационным данным участников;
 не соответствующие требованиям, предъявляемым законодательством к осуществлению поставки товаров, являющихся предметом закупки открытого конкурса;
 зарекомендовавшие себя ненадлежащим образом и имеющие 3 и более акта забраковки товара в течение года по договорам поставки;
 не являющиеся производителями, официальными торговыми представителями производителя в случае, если в конкурентной процедуре закупки участвует не менее одного производителя и (или) официального торгового представителя и цена предложения такого участника не ниже цены участвующего в процедуре закупки производителя и (или) официального торгового представителя;
 предлагаемый товар которых является нетехнологичным при испытании образцов / использовании на производстве СОАО «Коммунарка».
При выявлении такого участника, его предложение отклоняется.
Ответственность участника, включенного в Реестр недобросовестных поставщиков и не известившего об этом заказчика, ложится на участника.</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1) участник обязан предоставить свидетельство о государственной регистрации предприятия (для нерезидентов Республики Беларусь – регистрационное удостоверение либо иной аналогичный документ);
2) участнику необходимо подтвердить статус по отношению к предлагаемому товару: производитель, сбытовая организация производителя (официальный торговый представитель), посредник;
3) участнику необходимо подтвердить, что предлагаемый товар надлежащего качества. Для этого необходимо представить следующие документы, подтверждающие качество и безопасность товара:
 удостоверение о качестве;
 декларацию о соответствии ТР ТС 005/2011 «О безопасности упаковки»;
 протокол безопасности на соответствие требованиям ТР ТС 005/2011 "О безопасности упаковки" (в случае победы - сроком давности не более 1 года);
 протокол по механическим показателям для соответствующей марки картона;
 сертификат происхождения на товар, ввозимый на территорию Таможенного союза (при необходимости).
 ТНПА производителя при первой поставке.
4) другие документы по желанию участника.</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Участнику необходимо представить в своём конкурсном предложении:
</w:t>
            </w:r>
            <w:br/>
            <w:r>
              <w:rPr/>
              <w:t xml:space="preserve">1) стоимость за 1000 компл. товара без учёта НДС, ставку НДС, цену с НДС по каждому лоту с учётом стоимости оснастки;
</w:t>
            </w:r>
            <w:br/>
            <w:r>
              <w:rPr/>
              <w:t xml:space="preserve">2) условия оплаты: по факту поставки с отсрочкой платежа не менее 60 календарных дней от даты поставки товара на склад Покупателя;
</w:t>
            </w:r>
            <w:br/>
            <w:r>
              <w:rPr/>
              <w:t xml:space="preserve">3) условия поставки: ФСН г. Минск (для резидентов Республики Беларусь); DAP Minsk либо DDP Minsk (для нерезидентов Республики Беларусь);
</w:t>
            </w:r>
            <w:br/>
            <w:r>
              <w:rPr/>
              <w:t xml:space="preserve">4) сроки поставки (партиями согласно заявкам заказчика с января 2026 года по 31 декабря 2026 года, с указанием количества дней выполнения заявки);
</w:t>
            </w:r>
            <w:br/>
            <w:r>
              <w:rPr/>
              <w:t xml:space="preserve">5) срок действия конкурсного предложения: не менее 90 календарных дней от даты вскрытия конвертов с конкурсными предложениями (конечного срока подачи конкурсных предложений), либо от даты фиксации окончательного конкурсного предложения при проведении переговоров по снижению цен. Заказчик вправе предложить участникам продлить срок действия конкурсных предложений, но не позднее, чем за десять календарных дней до его истечения. Срок действия конкурсного предложения распространяется на момент заключения договора и в течение срока его действия.
</w:t>
            </w:r>
            <w:br/>
            <w:r>
              <w:rPr/>
              <w:t xml:space="preserve">Претендентам необходимо предоставить образцы на безвозмездной основе в количестве 50 шоубоксов для каждого лота до окончательного срока подачи конкурсных предложений и арбитражный образец (по 3 шоубокса с маркировкой и сопроводительной документацией (протоколом по показателям безопасности и удостоверением о качестве образца)) для испытаний и тестирования технологических возможностей поставщика на оборудовании СОАО «Коммунарка» (за исключением тех участников, которые осуществляли поставки промышленных партий упаковочной продукции по любому из лотов на СОАО «Коммунарка» в 2023-2025 годах).</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выгрузка с сайта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По e-mail*: pack@kommunarka.by, по почте либо курьером (по адресу: Республика Беларусь, 220033, г. Минск, ул. Аранская, 18, СОАО «Коммунарка», сектор упаковки отдела закупок) в запечатанных конвертах с пометкой «На открытый конкурс по выбору поставщиков шоубоксов из трехслойного гофрокартона и микрогофрокартона» и пометкой «Не вскрывать до заседания конкурсной комиссии».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Шоубокс № 1 с перфорацией (белого цвета)
</w:t>
            </w:r>
            <w:br/>
            <w:r>
              <w:rPr/>
              <w:t xml:space="preserve">(164 х 90 х 182), без склейки</w:t>
            </w:r>
          </w:p>
        </w:tc>
        <w:tc>
          <w:tcPr>
            <w:tcW w:w="5100" w:type="dxa"/>
            <w:shd w:val="clear" w:fill="fdf5e8"/>
            <w:noWrap/>
          </w:tcPr>
          <w:p>
            <w:pPr>
              <w:ind w:left="113.47199999999999" w:right="113.47199999999999" w:firstLine="0"/>
              <w:spacing w:before="120" w:after="120"/>
            </w:pPr>
            <w:r>
              <w:rPr/>
              <w:t xml:space="preserve">700 000 шт.,</w:t>
            </w:r>
            <w:br/>
            <w:r>
              <w:rPr/>
              <w:t xml:space="preserve">252,000.00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 Аранская, 18, СОАО «Коммунарка»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17.21.13.000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Шоубокс № 2 с перфорацией (белого цвета)
</w:t>
            </w:r>
            <w:br/>
            <w:r>
              <w:rPr/>
              <w:t xml:space="preserve">(196 х 78 х 158), без склейки</w:t>
            </w:r>
          </w:p>
        </w:tc>
        <w:tc>
          <w:tcPr>
            <w:tcW w:w="5100" w:type="dxa"/>
            <w:shd w:val="clear" w:fill="fdf5e8"/>
            <w:noWrap/>
          </w:tcPr>
          <w:p>
            <w:pPr>
              <w:ind w:left="113.47199999999999" w:right="113.47199999999999" w:firstLine="0"/>
              <w:spacing w:before="120" w:after="120"/>
            </w:pPr>
            <w:r>
              <w:rPr/>
              <w:t xml:space="preserve">1 500 000 шт.,</w:t>
            </w:r>
            <w:br/>
            <w:r>
              <w:rPr/>
              <w:t xml:space="preserve">495,000.00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 Аранская, 18, СОАО «Коммунарка»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17.21.13.000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Шоубокс № 3 с перфорацией (белого цвета)
</w:t>
            </w:r>
            <w:br/>
            <w:r>
              <w:rPr/>
              <w:t xml:space="preserve">(159 х 90 х 90), склейка 1 точка</w:t>
            </w:r>
          </w:p>
        </w:tc>
        <w:tc>
          <w:tcPr>
            <w:tcW w:w="5100" w:type="dxa"/>
            <w:shd w:val="clear" w:fill="fdf5e8"/>
            <w:noWrap/>
          </w:tcPr>
          <w:p>
            <w:pPr>
              <w:ind w:left="113.47199999999999" w:right="113.47199999999999" w:firstLine="0"/>
              <w:spacing w:before="120" w:after="120"/>
            </w:pPr>
            <w:r>
              <w:rPr/>
              <w:t xml:space="preserve">100 000 шт.,</w:t>
            </w:r>
            <w:br/>
            <w:r>
              <w:rPr/>
              <w:t xml:space="preserve">32,100.00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 Аранская, 18, СОАО «Коммунарка»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17.21.13.000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Шоубокс № 4 с перфорацией (белого цвета)
</w:t>
            </w:r>
            <w:br/>
            <w:r>
              <w:rPr/>
              <w:t xml:space="preserve">(212 х 123 х 88), склейка 3 точки</w:t>
            </w:r>
          </w:p>
        </w:tc>
        <w:tc>
          <w:tcPr>
            <w:tcW w:w="5100" w:type="dxa"/>
            <w:shd w:val="clear" w:fill="fdf5e8"/>
            <w:noWrap/>
          </w:tcPr>
          <w:p>
            <w:pPr>
              <w:ind w:left="113.47199999999999" w:right="113.47199999999999" w:firstLine="0"/>
              <w:spacing w:before="120" w:after="120"/>
            </w:pPr>
            <w:r>
              <w:rPr/>
              <w:t xml:space="preserve">500 000 шт.,</w:t>
            </w:r>
            <w:br/>
            <w:r>
              <w:rPr/>
              <w:t xml:space="preserve">240,000.00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 Аранская, 18, СОАО «Коммунарка»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17.21.13.000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Шоубокс № 5 с перфорацией (белого цвета)
</w:t>
            </w:r>
            <w:br/>
            <w:r>
              <w:rPr/>
              <w:t xml:space="preserve">(180 х 125 х 105), склейка 3 точки</w:t>
            </w:r>
          </w:p>
        </w:tc>
        <w:tc>
          <w:tcPr>
            <w:tcW w:w="5100" w:type="dxa"/>
            <w:shd w:val="clear" w:fill="fdf5e8"/>
            <w:noWrap/>
          </w:tcPr>
          <w:p>
            <w:pPr>
              <w:ind w:left="113.47199999999999" w:right="113.47199999999999" w:firstLine="0"/>
              <w:spacing w:before="120" w:after="120"/>
            </w:pPr>
            <w:r>
              <w:rPr/>
              <w:t xml:space="preserve">4 000 000 шт.,</w:t>
            </w:r>
            <w:br/>
            <w:r>
              <w:rPr/>
              <w:t xml:space="preserve">1,776,000.00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 Аранская, 18, СОАО «Коммунарка»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17.21.13.000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Шоубокс № 6 с перфорацией (белого цвета)
</w:t>
            </w:r>
            <w:br/>
            <w:r>
              <w:rPr/>
              <w:t xml:space="preserve">(240 х 105 х 183), склейка 3 точки</w:t>
            </w:r>
          </w:p>
        </w:tc>
        <w:tc>
          <w:tcPr>
            <w:tcW w:w="5100" w:type="dxa"/>
            <w:shd w:val="clear" w:fill="fdf5e8"/>
            <w:noWrap/>
          </w:tcPr>
          <w:p>
            <w:pPr>
              <w:ind w:left="113.47199999999999" w:right="113.47199999999999" w:firstLine="0"/>
              <w:spacing w:before="120" w:after="120"/>
            </w:pPr>
            <w:r>
              <w:rPr/>
              <w:t xml:space="preserve">4 000 000 шт.,</w:t>
            </w:r>
            <w:br/>
            <w:r>
              <w:rPr/>
              <w:t xml:space="preserve">2,448,000.00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 Аранская, 18, СОАО «Коммунарка»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17.21.13.000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Шоубокс № 7 с перфорацией (белого цвета)
</w:t>
            </w:r>
            <w:br/>
            <w:r>
              <w:rPr/>
              <w:t xml:space="preserve">(140 х 81 х 190), без склейки</w:t>
            </w:r>
          </w:p>
        </w:tc>
        <w:tc>
          <w:tcPr>
            <w:tcW w:w="5100" w:type="dxa"/>
            <w:shd w:val="clear" w:fill="fdf5e8"/>
            <w:noWrap/>
          </w:tcPr>
          <w:p>
            <w:pPr>
              <w:ind w:left="113.47199999999999" w:right="113.47199999999999" w:firstLine="0"/>
              <w:spacing w:before="120" w:after="120"/>
            </w:pPr>
            <w:r>
              <w:rPr/>
              <w:t xml:space="preserve">1 000 000 шт.,</w:t>
            </w:r>
            <w:br/>
            <w:r>
              <w:rPr/>
              <w:t xml:space="preserve">372,000.00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 Аранская, 18, СОАО «Коммунарка»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17.21.13.000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Шоубокс № 8 с перфорацией (белого цвета)
</w:t>
            </w:r>
            <w:br/>
            <w:r>
              <w:rPr/>
              <w:t xml:space="preserve">(195 х 81 х 180), склейка 3 точки</w:t>
            </w:r>
          </w:p>
        </w:tc>
        <w:tc>
          <w:tcPr>
            <w:tcW w:w="5100" w:type="dxa"/>
            <w:shd w:val="clear" w:fill="fdf5e8"/>
            <w:noWrap/>
          </w:tcPr>
          <w:p>
            <w:pPr>
              <w:ind w:left="113.47199999999999" w:right="113.47199999999999" w:firstLine="0"/>
              <w:spacing w:before="120" w:after="120"/>
            </w:pPr>
            <w:r>
              <w:rPr/>
              <w:t xml:space="preserve">1 500 000 шт.,</w:t>
            </w:r>
            <w:br/>
            <w:r>
              <w:rPr/>
              <w:t xml:space="preserve">756,000.00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 Аранская, 18, СОАО «Коммунарка»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17.21.13.000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Шоубокс № 9 с перфорацией (белого цвета)
</w:t>
            </w:r>
            <w:br/>
            <w:r>
              <w:rPr/>
              <w:t xml:space="preserve">(165 х 92 х 185), склейка 1 точка</w:t>
            </w:r>
          </w:p>
        </w:tc>
        <w:tc>
          <w:tcPr>
            <w:tcW w:w="5100" w:type="dxa"/>
            <w:shd w:val="clear" w:fill="fdf5e8"/>
            <w:noWrap/>
          </w:tcPr>
          <w:p>
            <w:pPr>
              <w:ind w:left="113.47199999999999" w:right="113.47199999999999" w:firstLine="0"/>
              <w:spacing w:before="120" w:after="120"/>
            </w:pPr>
            <w:r>
              <w:rPr/>
              <w:t xml:space="preserve">100 000 шт.,</w:t>
            </w:r>
            <w:br/>
            <w:r>
              <w:rPr/>
              <w:t xml:space="preserve">43,200.00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 Аранская, 18, СОАО «Коммунарка»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17.21.13.000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Шоубокс № 10 с перфорацией (белого цвета)
</w:t>
            </w:r>
            <w:br/>
            <w:r>
              <w:rPr/>
              <w:t xml:space="preserve">(254 х 66 х 175), склейка 1 точка</w:t>
            </w:r>
          </w:p>
        </w:tc>
        <w:tc>
          <w:tcPr>
            <w:tcW w:w="5100" w:type="dxa"/>
            <w:shd w:val="clear" w:fill="fdf5e8"/>
            <w:noWrap/>
          </w:tcPr>
          <w:p>
            <w:pPr>
              <w:ind w:left="113.47199999999999" w:right="113.47199999999999" w:firstLine="0"/>
              <w:spacing w:before="120" w:after="120"/>
            </w:pPr>
            <w:r>
              <w:rPr/>
              <w:t xml:space="preserve">200 000 шт.,</w:t>
            </w:r>
            <w:br/>
            <w:r>
              <w:rPr/>
              <w:t xml:space="preserve">97,200.00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 Аранская, 18, СОАО «Коммунарка»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17.21.13.000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Шоубокс № 11 с перфорацией (белого цвета с вкладышем)
</w:t>
            </w:r>
            <w:br/>
            <w:r>
              <w:rPr/>
              <w:t xml:space="preserve">(270 х 220 х 195)</w:t>
            </w:r>
          </w:p>
        </w:tc>
        <w:tc>
          <w:tcPr>
            <w:tcW w:w="5100" w:type="dxa"/>
            <w:shd w:val="clear" w:fill="fdf5e8"/>
            <w:noWrap/>
          </w:tcPr>
          <w:p>
            <w:pPr>
              <w:ind w:left="113.47199999999999" w:right="113.47199999999999" w:firstLine="0"/>
              <w:spacing w:before="120" w:after="120"/>
            </w:pPr>
            <w:r>
              <w:rPr/>
              <w:t xml:space="preserve">200 000 шт.,</w:t>
            </w:r>
            <w:br/>
            <w:r>
              <w:rPr/>
              <w:t xml:space="preserve">259,200.00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 Аранская, 18, СОАО «Коммунарка»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17.21.13.000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Шоубокс № 12 с перфорацией (белого цвета с вкладышем)
</w:t>
            </w:r>
            <w:br/>
            <w:r>
              <w:rPr/>
              <w:t xml:space="preserve">(300 х 250 х 150)</w:t>
            </w:r>
          </w:p>
        </w:tc>
        <w:tc>
          <w:tcPr>
            <w:tcW w:w="5100" w:type="dxa"/>
            <w:shd w:val="clear" w:fill="fdf5e8"/>
            <w:noWrap/>
          </w:tcPr>
          <w:p>
            <w:pPr>
              <w:ind w:left="113.47199999999999" w:right="113.47199999999999" w:firstLine="0"/>
              <w:spacing w:before="120" w:after="120"/>
            </w:pPr>
            <w:r>
              <w:rPr/>
              <w:t xml:space="preserve">700 000 шт.,</w:t>
            </w:r>
            <w:br/>
            <w:r>
              <w:rPr/>
              <w:t xml:space="preserve">787,500.00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 Аранская, 18, СОАО «Коммунарка»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17.21.13.000</w:t>
            </w:r>
          </w:p>
        </w:tc>
      </w:tr>
    </w:tbl>
    <w:p/>
    <w:p>
      <w:pPr>
        <w:ind w:left="113.47199999999999" w:right="113.47199999999999" w:firstLine="0"/>
        <w:spacing w:before="120" w:after="120"/>
      </w:pPr>
      <w:r>
        <w:rPr>
          <w:color w:val="red"/>
          <w:b w:val="1"/>
          <w:bCs w:val="1"/>
        </w:rPr>
        <w:t xml:space="preserve">ОТРАСЛЬ: ТРАНСПОРТ </w:t>
      </w:r>
    </w:p>
    <w:p>
      <w:pPr>
        <w:ind w:left="113.47199999999999" w:right="113.47199999999999" w:firstLine="0"/>
        <w:spacing w:before="120" w:after="120"/>
      </w:pPr>
      <w:r>
        <w:rPr>
          <w:b w:val="1"/>
          <w:bCs w:val="1"/>
        </w:rPr>
        <w:t xml:space="preserve">Процедура закупки № 2025-1294103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Транспорт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оказание услуг самосвалами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Унитарное строительное предприятие " Трест "Реммонтажстрой"
</w:t>
            </w:r>
            <w:br/>
            <w:r>
              <w:rPr/>
              <w:t xml:space="preserve">Республика Беларусь, Минская обл., г. Солигорск, 223710, ул. Строителей 24
</w:t>
            </w:r>
            <w:br/>
            <w:r>
              <w:rPr/>
              <w:t xml:space="preserve">  691552866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+375 174 23 35 39, v.kozlovskii@kali.by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09.12.2025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29.12.2025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смотри прилагаемые файлы</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смотри прилагаемые файлы</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смотри прилагаемые файлы</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Окончательный срок, место и порядок предоставления предварительных конкурсных предложений: до 10  часов 00 минут 29 декабря 2025 года.
</w:t>
            </w:r>
            <w:br/>
            <w:r>
              <w:rPr/>
              <w:t xml:space="preserve">Адрес: 223710, Минская обл., г. Солигорск, ул. Строителей 24, кабинет № 114.
</w:t>
            </w:r>
            <w:br/>
            <w:r>
              <w:rPr/>
              <w:t xml:space="preserve">Предварительные конкурсные предложения предоставляются в запечатанных конвертах с помет-кой «Предварительное конкурсное предложение по оказанию услуг самосвалами либо в форме электронного документа  по e-mail: v.kozlovskii@kali.by.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Оказание услуг самосвалами г/п 20-30т
</w:t>
            </w:r>
            <w:br/>
            <w:r>
              <w:rPr/>
              <w:t xml:space="preserve"> Необходимое количество 10 ед. 
</w:t>
            </w:r>
            <w:br/>
            <w:r>
              <w:rPr/>
              <w:t xml:space="preserve"> Маршрут перевозки :  Минская область Солигорский р-он 1 Рудоуправление ОАО «Беларуськалий».
</w:t>
            </w:r>
            <w:br/>
            <w:r>
              <w:rPr/>
              <w:t xml:space="preserve">  Расстояние перевозки с грузом 0,5-1,5км. 
</w:t>
            </w:r>
            <w:br/>
            <w:r>
              <w:rPr/>
              <w:t xml:space="preserve">  Режим работы: понедельник-пятница с 08.00ч до 16.30ч (обед 12.00-12.30). Воз-можность привлечения к работе в выходные и праздничные дни, а также изменения графика работы по согласованию сторон.
</w:t>
            </w:r>
            <w:br/>
            <w:r>
              <w:rPr/>
              <w:t xml:space="preserve"> Срок оказания услуг: 01.01.2026 по 31.12.2026 года. В связи с проиводственной необходимостью возможна приостановка работ на срок не более 2-х недель.
</w:t>
            </w:r>
            <w:br/>
            <w:r>
              <w:rPr/>
              <w:t xml:space="preserve">
</w:t>
            </w:r>
            <w:br/>
            <w:r>
              <w:rPr/>
              <w:t xml:space="preserve">Примечание: допускаются все участники независимо от количества самосвалов.</w:t>
            </w:r>
          </w:p>
        </w:tc>
        <w:tc>
          <w:tcPr>
            <w:tcW w:w="5100" w:type="dxa"/>
            <w:shd w:val="clear" w:fill="fdf5e8"/>
            <w:noWrap/>
          </w:tcPr>
          <w:p>
            <w:pPr>
              <w:ind w:left="113.47199999999999" w:right="113.47199999999999" w:firstLine="0"/>
              <w:spacing w:before="120" w:after="120"/>
            </w:pPr>
            <w:r>
              <w:rPr/>
              <w:t xml:space="preserve">10 ед.,</w:t>
            </w:r>
            <w:br/>
            <w:r>
              <w:rPr/>
              <w:t xml:space="preserve">3,250,000.00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Солигорский р-он 1 Рудоуправление ОАО «Беларуськалий».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49.41.15.000</w:t>
            </w:r>
          </w:p>
        </w:tc>
      </w:tr>
    </w:tbl>
    <w:p/>
    <w:p>
      <w:pPr>
        <w:ind w:left="113.47199999999999" w:right="113.47199999999999" w:firstLine="0"/>
        <w:spacing w:before="120" w:after="120"/>
      </w:pPr>
      <w:r>
        <w:rPr>
          <w:b w:val="1"/>
          <w:bCs w:val="1"/>
        </w:rPr>
        <w:t xml:space="preserve">Процедура закупки № 2025-1293478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Транспорт &gt; Мотоциклы / мопеды / велосипеды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Комплектующие для производства мотоциклов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"МотоВелоЗавод"
</w:t>
            </w:r>
            <w:br/>
            <w:r>
              <w:rPr/>
              <w:t xml:space="preserve">Республика Беларусь, г. Минск,  220033, пр. Партизанский, д.8, корп.3, пом. 5
</w:t>
            </w:r>
            <w:br/>
            <w:r>
              <w:rPr/>
              <w:t xml:space="preserve">  192542699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вопросам организации проведения процедуры закупки:
</w:t>
            </w:r>
            <w:br/>
            <w:r>
              <w:rPr/>
              <w:t xml:space="preserve">Специалист по закупкам
</w:t>
            </w:r>
            <w:br/>
            <w:r>
              <w:rPr/>
              <w:t xml:space="preserve">Марченко Наталья Викторовна
</w:t>
            </w:r>
            <w:br/>
            <w:r>
              <w:rPr/>
              <w:t xml:space="preserve">+375 44 567 97 75
</w:t>
            </w:r>
            <w:br/>
            <w:r>
              <w:rPr/>
              <w:t xml:space="preserve">n.marchenko@mvz.by
</w:t>
            </w:r>
            <w:br/>
            <w:r>
              <w:rPr/>
              <w:t xml:space="preserve">
</w:t>
            </w:r>
            <w:br/>
            <w:r>
              <w:rPr/>
              <w:t xml:space="preserve">Гутковский Кирилл Юрьевич
</w:t>
            </w:r>
            <w:br/>
            <w:r>
              <w:rPr/>
              <w:t xml:space="preserve">начальник отдела закупок и логистики
</w:t>
            </w:r>
            <w:br/>
            <w:r>
              <w:rPr/>
              <w:t xml:space="preserve">+375 29 109 70 99 (WeChat, Viber)
</w:t>
            </w:r>
            <w:br/>
            <w:r>
              <w:rPr/>
              <w:t xml:space="preserve">k.gutkovski@mvz.by
</w:t>
            </w:r>
            <w:br/>
            <w:r>
              <w:rPr/>
              <w:t xml:space="preserve">
</w:t>
            </w:r>
            <w:br/>
            <w:r>
              <w:rPr/>
              <w:t xml:space="preserve">По вопросам технического задания на закупку:
</w:t>
            </w:r>
            <w:br/>
            <w:r>
              <w:rPr/>
              <w:t xml:space="preserve">Главный инженер
</w:t>
            </w:r>
            <w:br/>
            <w:r>
              <w:rPr/>
              <w:t xml:space="preserve">Пецевич Сергей Анатольевич
</w:t>
            </w:r>
            <w:br/>
            <w:r>
              <w:rPr/>
              <w:t xml:space="preserve">+ 375 44 713 23 63
</w:t>
            </w:r>
            <w:br/>
            <w:r>
              <w:rPr/>
              <w:t xml:space="preserve">piatsevich@mvz.by
</w:t>
            </w:r>
            <w:br/>
            <w:r>
              <w:rPr/>
              <w:t xml:space="preserve">
</w:t>
            </w:r>
            <w:br/>
            <w:r>
              <w:rPr/>
              <w:t xml:space="preserve">Главный конструктор Меркушев Валерий Витальевич
</w:t>
            </w:r>
            <w:br/>
            <w:r>
              <w:rPr/>
              <w:t xml:space="preserve">+ 375 29 693 33 63
</w:t>
            </w:r>
            <w:br/>
            <w:r>
              <w:rPr/>
              <w:t xml:space="preserve">merkushev@mvz.by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требованиям документации о закупке (задание на закупку и инструкция участникам)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требованиям документации о закупке (задание на закупку и инструкция участникам)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Документы участников процедуры закупки:
</w:t>
            </w:r>
            <w:br/>
            <w:r>
              <w:rPr/>
              <w:t xml:space="preserve">- предоставляются до 16 ч. 00 мин. «15» декабря 2025г. (КОНЕЧНЫЙ СРОК ПОДАЧИ ДОКУМЕНТОВ);
</w:t>
            </w:r>
            <w:br/>
            <w:r>
              <w:rPr/>
              <w:t xml:space="preserve">- по адресу: пр-т Партизанский, 8, корп. 3, офис 5, 220033 г. Минск, Республика Беларусь;
</w:t>
            </w:r>
            <w:br/>
            <w:r>
              <w:rPr/>
              <w:t xml:space="preserve">- платно (бесплатно): бесплатно;
</w:t>
            </w:r>
            <w:br/>
            <w:r>
              <w:rPr/>
              <w:t xml:space="preserve">- участник процедуры несет все расходы, связанные с подготовкой и подачей своего предложения.
</w:t>
            </w:r>
            <w:br/>
            <w:r>
              <w:rPr/>
              <w:t xml:space="preserve">Предложения принимаются на бумажных носителях в запечатанном конверте нарочно либо заказной почтой, а также в электронном виде.
</w:t>
            </w:r>
            <w:br/>
            <w:r>
              <w:rPr/>
              <w:t xml:space="preserve">Участник процедуры закупки готовит предложение, помещает его в конверт с пометкой наименования процедуры закупки и ее номера, и запечатывает его.
</w:t>
            </w:r>
            <w:br/>
            <w:r>
              <w:rPr/>
              <w:t xml:space="preserve">Запечатанные конверты должны быть подписаны следующим образом:
</w:t>
            </w:r>
            <w:br/>
            <w:r>
              <w:rPr/>
              <w:t xml:space="preserve">«На процедуру закупки № _____________ «__________________»
</w:t>
            </w:r>
            <w:br/>
            <w:r>
              <w:rPr/>
              <w:t xml:space="preserve">Куда: пр-т Партизанский, 8, корп. 3, офис 5, 220033 г. Минск, Республика Беларусь
</w:t>
            </w:r>
            <w:br/>
            <w:r>
              <w:rPr/>
              <w:t xml:space="preserve">Кому: ООО «МотоВелоЗавод»
</w:t>
            </w:r>
            <w:br/>
            <w:r>
              <w:rPr/>
              <w:t xml:space="preserve">«НЕ ВСКРЫВАТЬ ДО 15 ч. 00 мин. «16» декабря 2025г.
</w:t>
            </w:r>
            <w:br/>
            <w:r>
              <w:rPr/>
              <w:t xml:space="preserve">От кого: - наименование участника;
</w:t>
            </w:r>
            <w:br/>
            <w:r>
              <w:rPr/>
              <w:t xml:space="preserve">- юридический адрес, УНП участника;
</w:t>
            </w:r>
            <w:br/>
            <w:r>
              <w:rPr/>
              <w:t xml:space="preserve">- адрес электронной почты;
</w:t>
            </w:r>
            <w:br/>
            <w:r>
              <w:rPr/>
              <w:t xml:space="preserve">- контактный номер телефона».
</w:t>
            </w:r>
            <w:br/>
            <w:r>
              <w:rPr/>
              <w:t xml:space="preserve">Предложение в форме электронного документа (файл) высылается до 16 ч. 00 мин. «15» декабря 2025г. (КОНЕЧНЫЙ СРОК ПРЕДОСТАВЛЕНИЯ ДОКУМЕНТОВ) на электронную почту n.marchenko@mvz.by и должен быть обозначен следующим образом: номер процедуры закупки и наименование участника. В случае отсутствия прикрепленного электронного файла к письму, либо его повреждения по техническим причинам, данное предложение комиссией не рассматривается. Ответственность возлагается на участника процедуры закупки. Участник должен убедиться в получении заказчиком данного файла.</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Документы участников процедуры закупки:
</w:t>
            </w:r>
            <w:br/>
            <w:r>
              <w:rPr/>
              <w:t xml:space="preserve">- предоставляются по адресу: пр-т Партизанский, 8, корп. 3, офис 5, 220033 г. Минск, Республика Беларусь;
</w:t>
            </w:r>
            <w:br/>
            <w:r>
              <w:rPr/>
              <w:t xml:space="preserve">- платно (бесплатно): бесплатно;
</w:t>
            </w:r>
            <w:br/>
            <w:r>
              <w:rPr/>
              <w:t xml:space="preserve">- участник процедуры несет все расходы, связанные с подготовкой и подачей своего предложения.
</w:t>
            </w:r>
            <w:br/>
            <w:r>
              <w:rPr/>
              <w:t xml:space="preserve">Предложения принимаются на бумажных носителях в запечатанном конверте нарочно либо заказной почтой, а также в электронном виде.
</w:t>
            </w:r>
            <w:br/>
            <w:r>
              <w:rPr/>
              <w:t xml:space="preserve">Участник процедуры закупки готовит предложение, помещает его в конверт с пометкой наименования процедуры закупки и ее номера, и запечатывает его.
</w:t>
            </w:r>
            <w:br/>
            <w:r>
              <w:rPr/>
              <w:t xml:space="preserve">Запечатанные конверты должны быть подписаны следующим образом:
</w:t>
            </w:r>
            <w:br/>
            <w:r>
              <w:rPr/>
              <w:t xml:space="preserve">«На процедуру закупки № _____________ «__________________»
</w:t>
            </w:r>
            <w:br/>
            <w:r>
              <w:rPr/>
              <w:t xml:space="preserve">Куда: пр-т Партизанский, 8, корп. 3, офис 5, 220033 г. Минск, Республика Беларусь
</w:t>
            </w:r>
            <w:br/>
            <w:r>
              <w:rPr/>
              <w:t xml:space="preserve">Кому: ООО «МотоВелоЗавод»
</w:t>
            </w:r>
            <w:br/>
            <w:r>
              <w:rPr/>
              <w:t xml:space="preserve">«НЕ ВСКРЫВАТЬ ДО 15 ч. 00 мин. «16» декабря 2025г.
</w:t>
            </w:r>
            <w:br/>
            <w:r>
              <w:rPr/>
              <w:t xml:space="preserve">От кого: - наименование участника;
</w:t>
            </w:r>
            <w:br/>
            <w:r>
              <w:rPr/>
              <w:t xml:space="preserve">- юридический адрес, УНП участника;
</w:t>
            </w:r>
            <w:br/>
            <w:r>
              <w:rPr/>
              <w:t xml:space="preserve">- адрес электронной почты;
</w:t>
            </w:r>
            <w:br/>
            <w:r>
              <w:rPr/>
              <w:t xml:space="preserve">- контактный номер телефона».
</w:t>
            </w:r>
            <w:br/>
            <w:r>
              <w:rPr/>
              <w:t xml:space="preserve">Предложение в форме электронного документа (файл) высылается до 16 ч. 00 мин. «15» декабря 2025г. (КОНЕЧНЫЙ СРОК ПРЕДОСТАВЛЕНИЯ ДОКУМЕНТОВ) на электронную почту n.marchenko@mvz.by и должен быть обозначен следующим образом: номер процедуры закупки и наименование участника. В случае отсутствия прикрепленного электронного файла к письму, либо его повреждения по техническим причинам, данное предложение комиссией не рассматривается. Ответственность возлагается на участника процедуры закупки. Участник должен убедиться в получении заказчиком данного файла.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Комплектующие для производства мотоциклов (перечень, согласно приложения №1 к заданию на закупку от 08.12.2025)</w:t>
            </w:r>
          </w:p>
        </w:tc>
        <w:tc>
          <w:tcPr>
            <w:tcW w:w="5100" w:type="dxa"/>
            <w:shd w:val="clear" w:fill="fdf5e8"/>
            <w:noWrap/>
          </w:tcPr>
          <w:p>
            <w:pPr>
              <w:ind w:left="113.47199999999999" w:right="113.47199999999999" w:firstLine="0"/>
              <w:spacing w:before="120" w:after="120"/>
            </w:pPr>
            <w:r>
              <w:rPr/>
              <w:t xml:space="preserve">386 400 шт.,</w:t>
            </w:r>
            <w:br/>
            <w:r>
              <w:rPr/>
              <w:t xml:space="preserve">5,572,000.00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220033 г. Минск, пр-т Партизанский, 8, корп.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30.91.20.900</w:t>
            </w:r>
          </w:p>
        </w:tc>
      </w:tr>
    </w:tbl>
    <w:p/>
    <w:p>
      <w:pPr>
        <w:ind w:left="113.47199999999999" w:right="113.47199999999999" w:firstLine="0"/>
        <w:spacing w:before="120" w:after="120"/>
      </w:pPr>
      <w:r>
        <w:rPr>
          <w:b w:val="1"/>
          <w:bCs w:val="1"/>
        </w:rPr>
        <w:t xml:space="preserve">Процедура закупки № 2025-1293955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Транспорт &gt; Мотоциклы / мопеды / велосипеды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Комплектующие для производства мотоциклов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"МотоВелоЗавод"
</w:t>
            </w:r>
            <w:br/>
            <w:r>
              <w:rPr/>
              <w:t xml:space="preserve">Республика Беларусь, г. Минск,  220033, пр. Партизанский, д.8, корп.3, пом. 5
</w:t>
            </w:r>
            <w:br/>
            <w:r>
              <w:rPr/>
              <w:t xml:space="preserve">  192542699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вопросам организации проведения процедуры закупки:
</w:t>
            </w:r>
            <w:br/>
            <w:r>
              <w:rPr/>
              <w:t xml:space="preserve">Специалист по закупкам
</w:t>
            </w:r>
            <w:br/>
            <w:r>
              <w:rPr/>
              <w:t xml:space="preserve">Марченко Наталья Викторовна
</w:t>
            </w:r>
            <w:br/>
            <w:r>
              <w:rPr/>
              <w:t xml:space="preserve">+375 44 567 97 75
</w:t>
            </w:r>
            <w:br/>
            <w:r>
              <w:rPr/>
              <w:t xml:space="preserve">n.marchenko@mvz.by
</w:t>
            </w:r>
            <w:br/>
            <w:r>
              <w:rPr/>
              <w:t xml:space="preserve">
</w:t>
            </w:r>
            <w:br/>
            <w:r>
              <w:rPr/>
              <w:t xml:space="preserve">Гутковский Кирилл Юрьевич
</w:t>
            </w:r>
            <w:br/>
            <w:r>
              <w:rPr/>
              <w:t xml:space="preserve">начальник отдела закупок и логистики
</w:t>
            </w:r>
            <w:br/>
            <w:r>
              <w:rPr/>
              <w:t xml:space="preserve">+375 29 109 70 99 (WeChat, Viber)
</w:t>
            </w:r>
            <w:br/>
            <w:r>
              <w:rPr/>
              <w:t xml:space="preserve">k.gutkovski@mvz.by
</w:t>
            </w:r>
            <w:br/>
            <w:r>
              <w:rPr/>
              <w:t xml:space="preserve">
</w:t>
            </w:r>
            <w:br/>
            <w:r>
              <w:rPr/>
              <w:t xml:space="preserve">По вопросам технического задания на закупку:
</w:t>
            </w:r>
            <w:br/>
            <w:r>
              <w:rPr/>
              <w:t xml:space="preserve">Главный инженер
</w:t>
            </w:r>
            <w:br/>
            <w:r>
              <w:rPr/>
              <w:t xml:space="preserve">Пецевич Сергей Анатольевич
</w:t>
            </w:r>
            <w:br/>
            <w:r>
              <w:rPr/>
              <w:t xml:space="preserve">+ 375 44 713 23 63
</w:t>
            </w:r>
            <w:br/>
            <w:r>
              <w:rPr/>
              <w:t xml:space="preserve">piatsevich@mvz.by
</w:t>
            </w:r>
            <w:br/>
            <w:r>
              <w:rPr/>
              <w:t xml:space="preserve">
</w:t>
            </w:r>
            <w:br/>
            <w:r>
              <w:rPr/>
              <w:t xml:space="preserve">Главный конструктор Меркушев Валерий Витальевич
</w:t>
            </w:r>
            <w:br/>
            <w:r>
              <w:rPr/>
              <w:t xml:space="preserve">+ 375 29 693 33 63
</w:t>
            </w:r>
            <w:br/>
            <w:r>
              <w:rPr/>
              <w:t xml:space="preserve">merkushev@mvz.by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09.12.2025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требованиям документации о закупке (задание на закупку и инструкция участникам)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требованиям документации о закупке (задание на закупку и инструкция участникам)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Документы участников процедуры закупки:
</w:t>
            </w:r>
            <w:br/>
            <w:r>
              <w:rPr/>
              <w:t xml:space="preserve">- предоставляются до 16 ч. 00 мин. «17» декабря 2025г. (КОНЕЧНЫЙ СРОК ПОДАЧИ ДОКУМЕНТОВ);
</w:t>
            </w:r>
            <w:br/>
            <w:r>
              <w:rPr/>
              <w:t xml:space="preserve">- по адресу: пр-т Партизанский, 8, корп. 3, офис 5, 220033 г. Минск, Республика Беларусь;
</w:t>
            </w:r>
            <w:br/>
            <w:r>
              <w:rPr/>
              <w:t xml:space="preserve">- платно (бесплатно): бесплатно;
</w:t>
            </w:r>
            <w:br/>
            <w:r>
              <w:rPr/>
              <w:t xml:space="preserve">- участник процедуры несет все расходы, связанные с подготовкой и подачей своего предложения.
</w:t>
            </w:r>
            <w:br/>
            <w:r>
              <w:rPr/>
              <w:t xml:space="preserve">Предложения принимаются на бумажных носителях в запечатанном конверте нарочно либо заказной почтой, а также в электронном виде.
</w:t>
            </w:r>
            <w:br/>
            <w:r>
              <w:rPr/>
              <w:t xml:space="preserve">Участник процедуры закупки готовит предложение, помещает его в конверт с пометкой наименования процедуры закупки и ее номера, и запечатывает его.
</w:t>
            </w:r>
            <w:br/>
            <w:r>
              <w:rPr/>
              <w:t xml:space="preserve">Запечатанные конверты должны быть подписаны следующим образом:
</w:t>
            </w:r>
            <w:br/>
            <w:r>
              <w:rPr/>
              <w:t xml:space="preserve">«На процедуру закупки № _____________ «__________________»
</w:t>
            </w:r>
            <w:br/>
            <w:r>
              <w:rPr/>
              <w:t xml:space="preserve">Куда: пр-т Партизанский, 8, корп. 3, офис 5, 220033 г. Минск, Республика Беларусь
</w:t>
            </w:r>
            <w:br/>
            <w:r>
              <w:rPr/>
              <w:t xml:space="preserve">Кому: ООО «МотоВелоЗавод»
</w:t>
            </w:r>
            <w:br/>
            <w:r>
              <w:rPr/>
              <w:t xml:space="preserve">«НЕ ВСКРЫВАТЬ ДО 15 ч. 00 мин. «18» декабря 2025г.
</w:t>
            </w:r>
            <w:br/>
            <w:r>
              <w:rPr/>
              <w:t xml:space="preserve">От кого: - наименование участника;
</w:t>
            </w:r>
            <w:br/>
            <w:r>
              <w:rPr/>
              <w:t xml:space="preserve">- юридический адрес, УНП участника;
</w:t>
            </w:r>
            <w:br/>
            <w:r>
              <w:rPr/>
              <w:t xml:space="preserve">- адрес электронной почты;
</w:t>
            </w:r>
            <w:br/>
            <w:r>
              <w:rPr/>
              <w:t xml:space="preserve">- контактный номер телефона».
</w:t>
            </w:r>
            <w:br/>
            <w:r>
              <w:rPr/>
              <w:t xml:space="preserve">Предложение в форме электронного документа (файл) высылается до 16 ч. 00 мин. «17» декабря 2025г. (КОНЕЧНЫЙ СРОК ПРЕДОСТАВЛЕНИЯ ДОКУМЕНТОВ) на электронную почту n.marchenko@mvz.by и должен быть обозначен следующим образом: номер процедуры закупки и наименование участника. В случае отсутствия прикрепленного электронного файла к письму, либо его повреждения по техническим причинам, данное предложение комиссией не рассматривается. Ответственность возлагается на участника процедуры закупки. Участник должен убедиться в получении заказчиком данного файла.</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Документы участников процедуры закупки:
</w:t>
            </w:r>
            <w:br/>
            <w:r>
              <w:rPr/>
              <w:t xml:space="preserve">- предоставляются по адресу: пр-т Партизанский, 8, корп. 3, офис 5, 220033 г. Минск, Республика Беларусь;
</w:t>
            </w:r>
            <w:br/>
            <w:r>
              <w:rPr/>
              <w:t xml:space="preserve">- платно (бесплатно): бесплатно;
</w:t>
            </w:r>
            <w:br/>
            <w:r>
              <w:rPr/>
              <w:t xml:space="preserve">- участник процедуры несет все расходы, связанные с подготовкой и подачей своего предложения.
</w:t>
            </w:r>
            <w:br/>
            <w:r>
              <w:rPr/>
              <w:t xml:space="preserve">Предложения принимаются на бумажных носителях в запечатанном конверте нарочно либо заказной почтой, а также в электронном виде.
</w:t>
            </w:r>
            <w:br/>
            <w:r>
              <w:rPr/>
              <w:t xml:space="preserve">Участник процедуры закупки готовит предложение, помещает его в конверт с пометкой наименования процедуры закупки и ее номера, и запечатывает его.
</w:t>
            </w:r>
            <w:br/>
            <w:r>
              <w:rPr/>
              <w:t xml:space="preserve">Запечатанные конверты должны быть подписаны следующим образом:
</w:t>
            </w:r>
            <w:br/>
            <w:r>
              <w:rPr/>
              <w:t xml:space="preserve">«На процедуру закупки № _____________ «__________________»
</w:t>
            </w:r>
            <w:br/>
            <w:r>
              <w:rPr/>
              <w:t xml:space="preserve">Куда: пр-т Партизанский, 8, корп. 3, офис 5, 220033 г. Минск, Республика Беларусь
</w:t>
            </w:r>
            <w:br/>
            <w:r>
              <w:rPr/>
              <w:t xml:space="preserve">Кому: ООО «МотоВелоЗавод»
</w:t>
            </w:r>
            <w:br/>
            <w:r>
              <w:rPr/>
              <w:t xml:space="preserve">«НЕ ВСКРЫВАТЬ ДО 15 ч. 00 мин. «18» декабря 2025г.
</w:t>
            </w:r>
            <w:br/>
            <w:r>
              <w:rPr/>
              <w:t xml:space="preserve">От кого: - наименование участника;
</w:t>
            </w:r>
            <w:br/>
            <w:r>
              <w:rPr/>
              <w:t xml:space="preserve">- юридический адрес, УНП участника;
</w:t>
            </w:r>
            <w:br/>
            <w:r>
              <w:rPr/>
              <w:t xml:space="preserve">- адрес электронной почты;
</w:t>
            </w:r>
            <w:br/>
            <w:r>
              <w:rPr/>
              <w:t xml:space="preserve">- контактный номер телефона».
</w:t>
            </w:r>
            <w:br/>
            <w:r>
              <w:rPr/>
              <w:t xml:space="preserve">Предложение в форме электронного документа (файл) высылается до 16 ч. 00 мин. «17» декабря 2025г. (КОНЕЧНЫЙ СРОК ПРЕДОСТАВЛЕНИЯ ДОКУМЕНТОВ) на электронную почту n.marchenko@mvz.by и должен быть обозначен следующим образом: номер процедуры закупки и наименование участника. В случае отсутствия прикрепленного электронного файла к письму, либо его повреждения по техническим причинам, данное предложение комиссией не рассматривается. Ответственность возлагается на участника процедуры закупки. Участник должен убедиться в получении заказчиком данного файла.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Комплектующие для производства мотоциклов (перечень, согласно приложения №1 к заданию на закупку от 09.12.2025)</w:t>
            </w:r>
          </w:p>
        </w:tc>
        <w:tc>
          <w:tcPr>
            <w:tcW w:w="5100" w:type="dxa"/>
            <w:shd w:val="clear" w:fill="fdf5e8"/>
            <w:noWrap/>
          </w:tcPr>
          <w:p>
            <w:pPr>
              <w:ind w:left="113.47199999999999" w:right="113.47199999999999" w:firstLine="0"/>
              <w:spacing w:before="120" w:after="120"/>
            </w:pPr>
            <w:r>
              <w:rPr/>
              <w:t xml:space="preserve">112 320 шт.,</w:t>
            </w:r>
            <w:br/>
            <w:r>
              <w:rPr/>
              <w:t xml:space="preserve">1,440,000.00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220033 г. Минск, пр-т Партизанский, 8, корп.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30.91.20.900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Комплектующие для производства мотоциклов (перечень, согласно приложения №2 к заданию на закупку от 09.12.2025)</w:t>
            </w:r>
          </w:p>
        </w:tc>
        <w:tc>
          <w:tcPr>
            <w:tcW w:w="5100" w:type="dxa"/>
            <w:shd w:val="clear" w:fill="fdf5e8"/>
            <w:noWrap/>
          </w:tcPr>
          <w:p>
            <w:pPr>
              <w:ind w:left="113.47199999999999" w:right="113.47199999999999" w:firstLine="0"/>
              <w:spacing w:before="120" w:after="120"/>
            </w:pPr>
            <w:r>
              <w:rPr/>
              <w:t xml:space="preserve">834 000 шт.,</w:t>
            </w:r>
            <w:br/>
            <w:r>
              <w:rPr/>
              <w:t xml:space="preserve">12,000,000.00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220033 г. Минск, пр-т Партизанский, 8, корп.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30.91.20.900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Комплектующие для производства мотоциклов (перечень, согласно приложения №3 к заданию на закупку от 09.12.2025)</w:t>
            </w:r>
          </w:p>
        </w:tc>
        <w:tc>
          <w:tcPr>
            <w:tcW w:w="5100" w:type="dxa"/>
            <w:shd w:val="clear" w:fill="fdf5e8"/>
            <w:noWrap/>
          </w:tcPr>
          <w:p>
            <w:pPr>
              <w:ind w:left="113.47199999999999" w:right="113.47199999999999" w:firstLine="0"/>
              <w:spacing w:before="120" w:after="120"/>
            </w:pPr>
            <w:r>
              <w:rPr/>
              <w:t xml:space="preserve">288 880 шт.,</w:t>
            </w:r>
            <w:br/>
            <w:r>
              <w:rPr/>
              <w:t xml:space="preserve">5,160,000.00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220033 г. Минск, пр-т Партизанский, 8, корп.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30.91.20.900</w:t>
            </w:r>
          </w:p>
        </w:tc>
      </w:tr>
    </w:tbl>
    <w:p/>
    <w:p>
      <w:pPr>
        <w:ind w:left="113.47199999999999" w:right="113.47199999999999" w:firstLine="0"/>
        <w:spacing w:before="120" w:after="120"/>
      </w:pPr>
      <w:r>
        <w:rPr>
          <w:color w:val="red"/>
          <w:b w:val="1"/>
          <w:bCs w:val="1"/>
        </w:rPr>
        <w:t xml:space="preserve">ОТРАСЛЬ: ФАРМАКОЛОГИЯ </w:t>
      </w:r>
    </w:p>
    <w:p>
      <w:pPr>
        <w:ind w:left="113.47199999999999" w:right="113.47199999999999" w:firstLine="0"/>
        <w:spacing w:before="120" w:after="120"/>
      </w:pPr>
      <w:r>
        <w:rPr>
          <w:b w:val="1"/>
          <w:bCs w:val="1"/>
        </w:rPr>
        <w:t xml:space="preserve">Процедура закупки № 2025-1293357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Фармакология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Субстанции фармацевтические (по перечню)</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производственное унитарное предприятие "АКАДЕМФАРМ"
</w:t>
            </w:r>
            <w:br/>
            <w:r>
              <w:rPr/>
              <w:t xml:space="preserve">Республика Беларусь, г. Минск,  220141, ул. Академика Купревича, д. 5, корп. 3,
</w:t>
            </w:r>
            <w:br/>
            <w:r>
              <w:rPr/>
              <w:t xml:space="preserve">  191209942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Чехович Антон Дмитриевич, +375 17 394-15-29, chad@academpharm.by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Конкурсное предложение может быть направлено либо в запечатанных конвертах, либо на электронную почту komissiya@academpharm.by (указать тему сообщения «Открытый конкурс 49-ОК/25-СС «Субстанции фармацевтические (по перечню)», не открывать до 12:00 17.12.2025»). Участник обязан обеспечить поступление своего конкурсного предложения Заказчику не позднее установленного окончательного срока.
</w:t>
            </w:r>
            <w:br/>
            <w:r>
              <w:rPr/>
              <w:t xml:space="preserve">В конверте конкурсное предложение направляется по адресу: Республиканское производственное унитарное предприятие «АКАДЕМФАРМ», Республика Беларусь, 220141, г. Минск, ул. Академика Купревича, д. 5, корп. 3. Конверт с конкурсным предложением должен быть запечатан. На конверте должны быть указаны: наименование участника; почтовый адрес участника; Ф.И.О. контактного лица и телефон для связи c пометкой:
</w:t>
            </w:r>
            <w:br/>
            <w:r>
              <w:rPr/>
              <w:t xml:space="preserve">
</w:t>
            </w:r>
            <w:br/>
            <w:r>
              <w:rPr/>
              <w:t xml:space="preserve">«Открытый конкурс 49-ОК/25-СС «Субстанции фармацевтические (по перечню)» Не открывать до 12:00 17.12.2025»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Альгинат натрия (производитель – CARLO ERBA, Франция)</w:t>
            </w:r>
          </w:p>
        </w:tc>
        <w:tc>
          <w:tcPr>
            <w:tcW w:w="5100" w:type="dxa"/>
            <w:shd w:val="clear" w:fill="fdf5e8"/>
            <w:noWrap/>
          </w:tcPr>
          <w:p>
            <w:pPr>
              <w:ind w:left="113.47199999999999" w:right="113.47199999999999" w:firstLine="0"/>
              <w:spacing w:before="120" w:after="120"/>
            </w:pPr>
            <w:r>
              <w:rPr/>
              <w:t xml:space="preserve">55 кг,</w:t>
            </w:r>
            <w:br/>
            <w:r>
              <w:rPr/>
              <w:t xml:space="preserve">54,450.00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21.1</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Гидрохлортиазид (производитель – IPCA LABORATORIES LTD., Индия (ранее известный как UNICHEM LABORATORIES LTD.))</w:t>
            </w:r>
          </w:p>
        </w:tc>
        <w:tc>
          <w:tcPr>
            <w:tcW w:w="5100" w:type="dxa"/>
            <w:shd w:val="clear" w:fill="fdf5e8"/>
            <w:noWrap/>
          </w:tcPr>
          <w:p>
            <w:pPr>
              <w:ind w:left="113.47199999999999" w:right="113.47199999999999" w:firstLine="0"/>
              <w:spacing w:before="120" w:after="120"/>
            </w:pPr>
            <w:r>
              <w:rPr/>
              <w:t xml:space="preserve">12 кг,</w:t>
            </w:r>
            <w:br/>
            <w:r>
              <w:rPr/>
              <w:t xml:space="preserve">10,700.00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21.1</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Лерканидипина гидрохлорид (производитель – ALIVUS LIFE SCIENCES LIMITED, Индия (ранее известный как GLENMARK LIFE SCIENCES LIMITED))</w:t>
            </w:r>
          </w:p>
        </w:tc>
        <w:tc>
          <w:tcPr>
            <w:tcW w:w="5100" w:type="dxa"/>
            <w:shd w:val="clear" w:fill="fdf5e8"/>
            <w:noWrap/>
          </w:tcPr>
          <w:p>
            <w:pPr>
              <w:ind w:left="113.47199999999999" w:right="113.47199999999999" w:firstLine="0"/>
              <w:spacing w:before="120" w:after="120"/>
            </w:pPr>
            <w:r>
              <w:rPr/>
              <w:t xml:space="preserve">35 кг,</w:t>
            </w:r>
            <w:br/>
            <w:r>
              <w:rPr/>
              <w:t xml:space="preserve">257,400.00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21.1</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Тадалафил (производитель – ALIVUS LIFE SCIENCES LIMITED, Индия (ранее известный как GLENMARK LIFE SCIENCES LIMITED))</w:t>
            </w:r>
          </w:p>
        </w:tc>
        <w:tc>
          <w:tcPr>
            <w:tcW w:w="5100" w:type="dxa"/>
            <w:shd w:val="clear" w:fill="fdf5e8"/>
            <w:noWrap/>
          </w:tcPr>
          <w:p>
            <w:pPr>
              <w:ind w:left="113.47199999999999" w:right="113.47199999999999" w:firstLine="0"/>
              <w:spacing w:before="120" w:after="120"/>
            </w:pPr>
            <w:r>
              <w:rPr/>
              <w:t xml:space="preserve">2 кг,</w:t>
            </w:r>
            <w:br/>
            <w:r>
              <w:rPr/>
              <w:t xml:space="preserve">16,000.00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21.1</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Урсодеоксихолевая кислота (производитель – FARMABIOS SPA, Италия, или SICHUAN XIELI PHARMACEUTICAL CO., LTD, Китай)</w:t>
            </w:r>
          </w:p>
        </w:tc>
        <w:tc>
          <w:tcPr>
            <w:tcW w:w="5100" w:type="dxa"/>
            <w:shd w:val="clear" w:fill="fdf5e8"/>
            <w:noWrap/>
          </w:tcPr>
          <w:p>
            <w:pPr>
              <w:ind w:left="113.47199999999999" w:right="113.47199999999999" w:firstLine="0"/>
              <w:spacing w:before="120" w:after="120"/>
            </w:pPr>
            <w:r>
              <w:rPr/>
              <w:t xml:space="preserve">3 600 кг,</w:t>
            </w:r>
            <w:br/>
            <w:r>
              <w:rPr/>
              <w:t xml:space="preserve">2,409,000.00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21.1</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Циннаризин (производитель – FLEMING LABORATORIES LIMITED, Индия)</w:t>
            </w:r>
          </w:p>
        </w:tc>
        <w:tc>
          <w:tcPr>
            <w:tcW w:w="5100" w:type="dxa"/>
            <w:shd w:val="clear" w:fill="fdf5e8"/>
            <w:noWrap/>
          </w:tcPr>
          <w:p>
            <w:pPr>
              <w:ind w:left="113.47199999999999" w:right="113.47199999999999" w:firstLine="0"/>
              <w:spacing w:before="120" w:after="120"/>
            </w:pPr>
            <w:r>
              <w:rPr/>
              <w:t xml:space="preserve">200 кг,</w:t>
            </w:r>
            <w:br/>
            <w:r>
              <w:rPr/>
              <w:t xml:space="preserve">50,600.00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21.1</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Иматиниба мезилат (производитель – ИБОХ НАН Беларуси, Республика Беларусь, или CDYMAX PHARMA PVT. LTD., Индия)</w:t>
            </w:r>
          </w:p>
        </w:tc>
        <w:tc>
          <w:tcPr>
            <w:tcW w:w="5100" w:type="dxa"/>
            <w:shd w:val="clear" w:fill="fdf5e8"/>
            <w:noWrap/>
          </w:tcPr>
          <w:p>
            <w:pPr>
              <w:ind w:left="113.47199999999999" w:right="113.47199999999999" w:firstLine="0"/>
              <w:spacing w:before="120" w:after="120"/>
            </w:pPr>
            <w:r>
              <w:rPr/>
              <w:t xml:space="preserve">154 кг,</w:t>
            </w:r>
            <w:br/>
            <w:r>
              <w:rPr/>
              <w:t xml:space="preserve">522,500.00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21.1</w:t>
            </w:r>
          </w:p>
        </w:tc>
      </w:tr>
    </w:tbl>
    <w:p/>
    <w:p>
      <w:pPr>
        <w:ind w:left="113.47199999999999" w:right="113.47199999999999" w:firstLine="0"/>
        <w:spacing w:before="120" w:after="120"/>
      </w:pPr>
      <w:r>
        <w:rPr>
          <w:color w:val="red"/>
          <w:b w:val="1"/>
          <w:bCs w:val="1"/>
        </w:rPr>
        <w:t xml:space="preserve">ОТРАСЛЬ: ХИМИЯ </w:t>
      </w:r>
    </w:p>
    <w:p>
      <w:pPr>
        <w:ind w:left="113.47199999999999" w:right="113.47199999999999" w:firstLine="0"/>
        <w:spacing w:before="120" w:after="120"/>
      </w:pPr>
      <w:r>
        <w:rPr>
          <w:b w:val="1"/>
          <w:bCs w:val="1"/>
        </w:rPr>
        <w:t xml:space="preserve">Процедура закупки № 2025-1293528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Химия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прозрачной поливинилбутиральной (ПВБ) пленки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"Гомельстекло"
</w:t>
            </w:r>
            <w:br/>
            <w:r>
              <w:rPr/>
              <w:t xml:space="preserve">Республика Беларусь, Гомельская обл., г. Гомель, 246030, ул.Михаила Ломоносова, 25
</w:t>
            </w:r>
            <w:br/>
            <w:r>
              <w:rPr/>
              <w:t xml:space="preserve">  400051823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вопросам оформления конкурсного предложения: 
</w:t>
            </w:r>
            <w:br/>
            <w:r>
              <w:rPr/>
              <w:t xml:space="preserve">специалист, секретарь конкурсной комиссии  ОМТОиК 
</w:t>
            </w:r>
            <w:br/>
            <w:r>
              <w:rPr/>
              <w:t xml:space="preserve">Сытик Кристина Петровна, тел. +375 232 92 71 43, 
</w:t>
            </w:r>
            <w:br/>
            <w:r>
              <w:rPr/>
              <w:t xml:space="preserve">e-mail: KSytik@gomelglass.by
</w:t>
            </w:r>
            <w:br/>
            <w:r>
              <w:rPr/>
              <w:t xml:space="preserve">тел. +375232 97 25 05, факс +375232 97 25 43, 
</w:t>
            </w:r>
            <w:br/>
            <w:r>
              <w:rPr/>
              <w:t xml:space="preserve">
</w:t>
            </w:r>
            <w:br/>
            <w:r>
              <w:rPr/>
              <w:t xml:space="preserve">по вопросам уточнения требований к закупаемому товару в рамках проводимой закупки и условий договора 
</w:t>
            </w:r>
            <w:br/>
            <w:r>
              <w:rPr/>
              <w:t xml:space="preserve">ведущий инженер ОМТОиК Ганжур Ольга Валерьевна (0232) 92-74-53,
</w:t>
            </w:r>
            <w:br/>
            <w:r>
              <w:rPr/>
              <w:t xml:space="preserve">OGanjur@gomelglass.by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16.12.2025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1.Участником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а также в случаях, установленных в части второй настоящего подпункта, в целях соблюдения приоритетности закупок у производителей или их сбытовых организаций (официальных торговых представителей).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2. Условия допуска товаров иностранного происхождения и поставщиков. предлагающих такие товары: не применяются в данной процедуре закупки.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в конкурсной документации (в прикрепленном файле)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Конкурсная документация размещается в свободном доступе (прикрепленный файл) на сайте www.icetrede.by c момента опубликования приглашения на официальном сайте ИС «Тендеры», а также предоставляется участникам в электронном виде. Заявка направляется заказчику по e-mail: KSytik@gomelglass.by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Конечный срок подачи предложений на процедуру открытого конкура: «16» декабря 2025г. до 13:00 (по местному времени Республики Беларусь). Предложения, поступившие в 13.00 и позже, к рассмотрению не принимаются.
</w:t>
            </w:r>
            <w:br/>
            <w:r>
              <w:rPr/>
              <w:t xml:space="preserve">Предложение может быть предоставлено:
</w:t>
            </w:r>
            <w:br/>
            <w:r>
              <w:rPr/>
              <w:t xml:space="preserve">-в запечатанном конверте посредством почтовой связи (почтовый адрес: Республика Беларусь, 246030, г.Гомель, ул.Михаила Ломоносова, 25.) В случае представления предложения почтой конверт необходимо пометить следующим образом: «На процедуру открытого конкурса  №____ по закупке ____ не вскрывать до ____»
</w:t>
            </w:r>
            <w:br/>
            <w:r>
              <w:rPr/>
              <w:t xml:space="preserve">-курьерской доставкой, доставка нарочно (в канцелярию ОАО«Гомельстекло»: понедельник-четверг – с 8:00 до 17:00 (обед 13:00-13:36), пятница – с 8:30 до 15:00 (обед 13:00-13:36));
</w:t>
            </w:r>
            <w:br/>
            <w:r>
              <w:rPr/>
              <w:t xml:space="preserve">-по электронной связи на корпоративный адрес ОАО «Гомельстекло» секретаря комиссии e-mail: KSytik@gomelglass.by (участник обязуется представить оригинал предложения по требованию конкурсной комиссии).
</w:t>
            </w:r>
            <w:br/>
            <w:r>
              <w:rPr/>
              <w:t xml:space="preserve">В случае предоставления предложения на электронную почту участнику рекомендуется обратиться за подтверждением его получения к секретарю комиссии. 
</w:t>
            </w:r>
            <w:br/>
            <w:r>
              <w:rPr/>
              <w:t xml:space="preserve">Если конверт не опечатан и не помечен в соответствии с указанными выше требованиями, либо предложение отправлено на иную электронную почту (не доставлено на указанную почту по техническим причинам, не зависящим от Заказчика) Заказчик не несет ответственности в случае открытия конверта раньше срока и (или) неучастия предложения в процедуре закупки.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Прозрачная поливинилбутиральная (ПВБ) пленка.
</w:t>
            </w:r>
            <w:br/>
            <w:r>
              <w:rPr/>
              <w:t xml:space="preserve">Пленка должна отвечать требованиям, указанным в п.п.4.3, 4.4 конкурсной документации.
</w:t>
            </w:r>
            <w:br/>
            <w:r>
              <w:rPr/>
              <w:t xml:space="preserve">Допускается подача предложения участниками на любую часть (количество) заявленного объема предмета закупки либо его части (лота).</w:t>
            </w:r>
          </w:p>
        </w:tc>
        <w:tc>
          <w:tcPr>
            <w:tcW w:w="5100" w:type="dxa"/>
            <w:shd w:val="clear" w:fill="fdf5e8"/>
            <w:noWrap/>
          </w:tcPr>
          <w:p>
            <w:pPr>
              <w:ind w:left="113.47199999999999" w:right="113.47199999999999" w:firstLine="0"/>
              <w:spacing w:before="120" w:after="120"/>
            </w:pPr>
            <w:r>
              <w:rPr/>
              <w:t xml:space="preserve">828 180 кв. м,</w:t>
            </w:r>
            <w:br/>
            <w:r>
              <w:rPr/>
              <w:t xml:space="preserve">6,533,435.52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«Гомельстекло», 246030, г.Гомель, ул. Михаила Ломоносова, 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22.21.30.861</w:t>
            </w:r>
          </w:p>
        </w:tc>
      </w:tr>
    </w:tbl>
    <w:p/>
    <w:p>
      <w:pPr>
        <w:ind w:left="113.47199999999999" w:right="113.47199999999999" w:firstLine="0"/>
        <w:spacing w:before="120" w:after="120"/>
      </w:pPr>
      <w:r>
        <w:rPr>
          <w:b w:val="1"/>
          <w:bCs w:val="1"/>
        </w:rPr>
        <w:t xml:space="preserve">Процедура закупки № 2025-1293811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Химия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Нить POY различных плотностей в ассортименте (6 лотов)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«СветлогорскХимволокно»
</w:t>
            </w:r>
            <w:br/>
            <w:r>
              <w:rPr/>
              <w:t xml:space="preserve">Республика Беларусь, Гомельская обл., г. Светлогорск, 247439, ул. Заводская, 5
</w:t>
            </w:r>
            <w:br/>
            <w:r>
              <w:rPr/>
              <w:t xml:space="preserve">  400031289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вопросам поставок и требований к закупаемому товару – экономист по МТС Ковшар Дарья Андреевна, тел: +375 (2342) 9-48-00; Petriakova.D@sohim.by;
</w:t>
            </w:r>
            <w:br/>
            <w:r>
              <w:rPr/>
              <w:t xml:space="preserve">По оформлению предложения и по дополнительной информации – специалист по организации закупок ООЗД Кузюкова Екатерина Михайловна e-mail: kuzukova@sohim.by или Затовка Елена Станиславовна e-mail: zatovka@sohim.by , тел. +375 (2342) 2-27-84, тел/факс + 375 (2342) 9-49-23.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16.12.2025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и (или) в иных случаях установленных законодательством.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Указаны в документации о закупке (см. во вложении)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Указаны в документации о закупке (см. во вложении)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о закупке находится во вложении и может быть дополнительно представлена бесплатно на русском языке по электронной почте, указанной участником, на основании письменной заявки, направленной в адрес Заказчика по электронной почте zatovka@sohim.by.
</w:t>
            </w:r>
            <w:br/>
            <w:r>
              <w:rPr/>
              <w:t xml:space="preserve">Разъяснения документации о закупке предоставляются потенциальным участникам не позднее двух рабочих дней до истечения окончательного срока представления предложений.</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представляются участниками совместно с конкурсными документами до 11-30 часов местного времени 16 декабря 2025 года по адресу: 247439, Республика Беларусь, Гомельская область, г. Светлогорск, ул. Заводская, 5, в канцелярию (к.111) в письменной форме, одним из способов:
</w:t>
            </w:r>
            <w:br/>
            <w:r>
              <w:rPr/>
              <w:t xml:space="preserve">- в запечатанном конверте на бумажном носителе посредством почтовой связи и (или) доставкой нарочным или курьерской службой;
</w:t>
            </w:r>
            <w:br/>
            <w:r>
              <w:rPr/>
              <w:t xml:space="preserve">- в электронном виде на адрес электронной почты: konkurs@sohim.by с пометкой «Предложение на поставку Нити POY».
</w:t>
            </w:r>
            <w:br/>
            <w:r>
              <w:rPr/>
              <w:t xml:space="preserve">Все документы, в том числе, подписанное конкурсное предложение руководителем или уполномоченным лицом, поданные в электронном виде должны быть форматах pdf, jpg, tif (отсканированы должны быть оригиналы документов). Объем одного электронного письма не должен превышать 15 Мб. Если пересылаемые файлы превышают вышеуказанный объем, то их необходимо разделить на отдельные файлы, не превышающие в объеме 15 Мб и отсылать отдельными частями с обязательным указанием в теме либо тексте письма номеров отправленных частей (часть 1 из 4, часть 2 из 4 и т.д.). При подаче предложения посредством электронной почты последующее предоставление предложения нарочным либо посредством почтовой связи не обязательно.
</w:t>
            </w:r>
            <w:br/>
            <w:r>
              <w:rPr/>
              <w:t xml:space="preserve">Предоставление предложения посредством указания в электронном письме ссылки на скачивание файлов не допускается.
</w:t>
            </w:r>
            <w:br/>
            <w:r>
              <w:rPr/>
              <w:t xml:space="preserve">Предложения, поступившие позже установленного в документации о закупке срока (в том числе по причине задержки почты, таможни, сбоя в работе серверов, интернет связи и (или) другим причинам, не зависящим от заказчика) или способом, не предусмотренным заказчиком, к рассмотрению не принимаются.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POY нить линейной плотности 300-310 дтекс/f 48. Количество - 184 000 кг ± 20%</w:t>
            </w:r>
          </w:p>
        </w:tc>
        <w:tc>
          <w:tcPr>
            <w:tcW w:w="5100" w:type="dxa"/>
            <w:shd w:val="clear" w:fill="fdf5e8"/>
            <w:noWrap/>
          </w:tcPr>
          <w:p>
            <w:pPr>
              <w:ind w:left="113.47199999999999" w:right="113.47199999999999" w:firstLine="0"/>
              <w:spacing w:before="120" w:after="120"/>
            </w:pPr>
            <w:r>
              <w:rPr/>
              <w:t xml:space="preserve">184 000 кг,</w:t>
            </w:r>
            <w:br/>
            <w:r>
              <w:rPr/>
              <w:t xml:space="preserve">648,600.00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"СветлогорскХимволокн­­­­­­­­­­­­­­­­­о" Республика Беларусь, Гомельская обл., г. Светлогорск, ул. Заводская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20.60.12.600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POY нить линейной плотности 135 дтекс/f 36. Количество - 138 000 кг ± 20%</w:t>
            </w:r>
          </w:p>
        </w:tc>
        <w:tc>
          <w:tcPr>
            <w:tcW w:w="5100" w:type="dxa"/>
            <w:shd w:val="clear" w:fill="fdf5e8"/>
            <w:noWrap/>
          </w:tcPr>
          <w:p>
            <w:pPr>
              <w:ind w:left="113.47199999999999" w:right="113.47199999999999" w:firstLine="0"/>
              <w:spacing w:before="120" w:after="120"/>
            </w:pPr>
            <w:r>
              <w:rPr/>
              <w:t xml:space="preserve">138 000 кг,</w:t>
            </w:r>
            <w:br/>
            <w:r>
              <w:rPr/>
              <w:t xml:space="preserve">494,730.00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"СветлогорскХимволокн­­­­­­­­­­­­­­­­­о" Республика Беларусь, Гомельская обл., г. Светлогорск, ул. Заводская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20.60.12.600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POY нить линейной плотности 149 дтекс (153 дтекс) /f 36. Количество - 92 000 кг ± 20%</w:t>
            </w:r>
          </w:p>
        </w:tc>
        <w:tc>
          <w:tcPr>
            <w:tcW w:w="5100" w:type="dxa"/>
            <w:shd w:val="clear" w:fill="fdf5e8"/>
            <w:noWrap/>
          </w:tcPr>
          <w:p>
            <w:pPr>
              <w:ind w:left="113.47199999999999" w:right="113.47199999999999" w:firstLine="0"/>
              <w:spacing w:before="120" w:after="120"/>
            </w:pPr>
            <w:r>
              <w:rPr/>
              <w:t xml:space="preserve">92 000 кг,</w:t>
            </w:r>
            <w:br/>
            <w:r>
              <w:rPr/>
              <w:t xml:space="preserve">341,933.00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"СветлогорскХимволокн­­­­­­­­­­­­­­­­­о" Республика Беларусь, Гомельская обл., г. Светлогорск, ул. Заводская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20.60.12.600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POY нить линейной плотности 170 D f 36 (180-187 дтекс/f 36). Количество - 46 000 кг ± 20%</w:t>
            </w:r>
          </w:p>
        </w:tc>
        <w:tc>
          <w:tcPr>
            <w:tcW w:w="5100" w:type="dxa"/>
            <w:shd w:val="clear" w:fill="fdf5e8"/>
            <w:noWrap/>
          </w:tcPr>
          <w:p>
            <w:pPr>
              <w:ind w:left="113.47199999999999" w:right="113.47199999999999" w:firstLine="0"/>
              <w:spacing w:before="120" w:after="120"/>
            </w:pPr>
            <w:r>
              <w:rPr/>
              <w:t xml:space="preserve">46 000 кг,</w:t>
            </w:r>
            <w:br/>
            <w:r>
              <w:rPr/>
              <w:t xml:space="preserve">162,610.00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"СветлогорскХимволокн­­­­­­­­­­­­­­­­­о" Республика Беларусь, Гомельская обл., г. Светлогорск, ул. Заводская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20.60.12.600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POY нить линейной плотности 250 D f 48 (267-270 дтекс/f 48). Количество - 391 000 кг ± 20%</w:t>
            </w:r>
          </w:p>
        </w:tc>
        <w:tc>
          <w:tcPr>
            <w:tcW w:w="5100" w:type="dxa"/>
            <w:shd w:val="clear" w:fill="fdf5e8"/>
            <w:noWrap/>
          </w:tcPr>
          <w:p>
            <w:pPr>
              <w:ind w:left="113.47199999999999" w:right="113.47199999999999" w:firstLine="0"/>
              <w:spacing w:before="120" w:after="120"/>
            </w:pPr>
            <w:r>
              <w:rPr/>
              <w:t xml:space="preserve">391 000 кг,</w:t>
            </w:r>
            <w:br/>
            <w:r>
              <w:rPr/>
              <w:t xml:space="preserve">1,451,913.00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"СветлогорскХимволокн­­­­­­­­­­­­­­­­­о" Республика Беларусь, Гомельская обл., г. Светлогорск, ул. Заводская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20.60.12.600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POY нить линейной плотности 203 дтекс/f 36. Количество - 552 000 кг ± 20%</w:t>
            </w:r>
          </w:p>
        </w:tc>
        <w:tc>
          <w:tcPr>
            <w:tcW w:w="5100" w:type="dxa"/>
            <w:shd w:val="clear" w:fill="fdf5e8"/>
            <w:noWrap/>
          </w:tcPr>
          <w:p>
            <w:pPr>
              <w:ind w:left="113.47199999999999" w:right="113.47199999999999" w:firstLine="0"/>
              <w:spacing w:before="120" w:after="120"/>
            </w:pPr>
            <w:r>
              <w:rPr/>
              <w:t xml:space="preserve">552 000 кг,</w:t>
            </w:r>
            <w:br/>
            <w:r>
              <w:rPr/>
              <w:t xml:space="preserve">2,070,000.00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"СветлогорскХимволокн­­­­­­­­­­­­­­­­­о" Республика Беларусь, Гомельская обл., г. Светлогорск, ул. Заводская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20.60.12.600</w:t>
            </w:r>
          </w:p>
        </w:tc>
      </w:tr>
    </w:tbl>
    <w:p/>
    <w:p>
      <w:pPr>
        <w:ind w:left="113.47199999999999" w:right="113.47199999999999" w:firstLine="0"/>
        <w:spacing w:before="120" w:after="120"/>
      </w:pPr>
      <w:r>
        <w:rPr>
          <w:b w:val="1"/>
          <w:bCs w:val="1"/>
        </w:rPr>
        <w:t xml:space="preserve">Процедура закупки № 2025-1294160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Химия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Программа корреционной обработки циркуляционной воды башенной испарительной градирни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Ермухометова Маргарита Вячеславовна +375172182006 +375173019763 info@besk.by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предприятие "Белорусская атомная электростанция" Площадка строительства атомной электростанции, 231201, г. Островец, Гродненская обл. УНП: 190919639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Сукач Е.В. 80159146711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09.12.2025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Участниками открытого конкурса могут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конкурсных документах по открытому конкурсу.
Участниками не могут быть юридические лица и индивидуальные предприниматели, включенные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Лот 1
</w:t>
            </w:r>
            <w:b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соответствии с порядком, изложенным в конкурсных документах по открытому конкурсу</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220030, г.Минск, ул.К.Маркса, д. 14А/2  Конечный срок подачи: 22.12.25   11.30
</w:t>
            </w:r>
            <w:br/>
            <w:r>
              <w:rPr/>
              <w:t xml:space="preserve">В соответствии с порядком, изложенным в конкурсных документах по открытому конкурсу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Программы коррекционной обработки циркуляционной воды башенной испарительной градирни 10URA для минимизации образования карбонатных и коррозионных отложений на поверхностях оборудования</w:t>
            </w:r>
          </w:p>
        </w:tc>
        <w:tc>
          <w:tcPr>
            <w:tcW w:w="5100" w:type="dxa"/>
            <w:shd w:val="clear" w:fill="fdf5e8"/>
            <w:noWrap/>
          </w:tcPr>
          <w:p>
            <w:pPr>
              <w:ind w:left="113.47199999999999" w:right="113.47199999999999" w:firstLine="0"/>
              <w:spacing w:before="120" w:after="120"/>
            </w:pPr>
            <w:r>
              <w:rPr/>
              <w:t xml:space="preserve">1 шт.,</w:t>
            </w:r>
            <w:br/>
            <w:r>
              <w:rPr/>
              <w:t xml:space="preserve">4,627,044.28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31.12.2025 по 31.01.2026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склад Государственного предприятия "Белорусская АЭС", Республика Беларусь, Гродненская область, Островецкий район, Ворнянский с/с, 2/7, административно-лабораторно-бытовой корпус (00UYA)</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20.59.59.400</w:t>
            </w:r>
          </w:p>
        </w:tc>
      </w:tr>
    </w:tbl>
    <w:p/>
    <w:p>
      <w:pPr>
        <w:ind w:left="113.47199999999999" w:right="113.47199999999999" w:firstLine="0"/>
        <w:spacing w:before="120" w:after="120"/>
      </w:pPr>
      <w:r>
        <w:rPr>
          <w:b w:val="1"/>
          <w:bCs w:val="1"/>
        </w:rPr>
        <w:t xml:space="preserve">Процедура закупки № 2025-1294412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Химия &gt; Полипропилен / полиэтилен</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полимерного сырья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"БОРИСОВСКИЙ ЗАВОД ПЛАСТМАССОВЫХ ИЗДЕЛИЙ"
</w:t>
            </w:r>
            <w:br/>
            <w:r>
              <w:rPr/>
              <w:t xml:space="preserve">Республика Беларусь, Минская обл., г.Борисов, 222511, ул. Даумана, 97
</w:t>
            </w:r>
            <w:br/>
            <w:r>
              <w:rPr/>
              <w:t xml:space="preserve">  600012297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Кадлубович Евгения Викторовна +375 298607453, tender@bzpi.by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09.01.2026</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участию в процедуре закупки допускаются любые участники,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согласно постановлению Министерства антимонопольного регулирования и торговли Республики Беларусь от 28.06.2017 № 33 «Об утверждении инструкции о порядке формирования и ведения реестра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Указаны в конкурсной документации (передается по запросу после регистрации запроса).</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Указаны в конкурсной документации (передается по запросу после регистрации запроса).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13-00 09.01.2026 г. по месту нахождения заказчика на руки; по электронной почте (по запросу).</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 14-00 09.01.2026 г. по адресу: Республика Беларусь, Минская обл., г. Борисов, 222511, ул. Даумана, 97 (Открытое акционерное общество "БОРИСОВСКИЙ ЗАВОД ПЛАСТМАССОВЫХ ИЗДЕЛИЙ"; ОМТС) любым способом в запечатанном конверте.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Полиэтилен высокого давления 15803-020 или аналоги</w:t>
            </w:r>
          </w:p>
        </w:tc>
        <w:tc>
          <w:tcPr>
            <w:tcW w:w="5100" w:type="dxa"/>
            <w:shd w:val="clear" w:fill="fdf5e8"/>
            <w:noWrap/>
          </w:tcPr>
          <w:p>
            <w:pPr>
              <w:ind w:left="113.47199999999999" w:right="113.47199999999999" w:firstLine="0"/>
              <w:spacing w:before="120" w:after="120"/>
            </w:pPr>
            <w:r>
              <w:rPr/>
              <w:t xml:space="preserve">300 т,</w:t>
            </w:r>
            <w:br/>
            <w:r>
              <w:rPr/>
              <w:t xml:space="preserve">1,566,000.00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10.01.2026 по 31.01.2026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Полиэтилен высокого давления 10903-020 или аналоги</w:t>
            </w:r>
          </w:p>
        </w:tc>
        <w:tc>
          <w:tcPr>
            <w:tcW w:w="5100" w:type="dxa"/>
            <w:shd w:val="clear" w:fill="fdf5e8"/>
            <w:noWrap/>
          </w:tcPr>
          <w:p>
            <w:pPr>
              <w:ind w:left="113.47199999999999" w:right="113.47199999999999" w:firstLine="0"/>
              <w:spacing w:before="120" w:after="120"/>
            </w:pPr>
            <w:r>
              <w:rPr/>
              <w:t xml:space="preserve">200 т,</w:t>
            </w:r>
            <w:br/>
            <w:r>
              <w:rPr/>
              <w:t xml:space="preserve">1,140,000.00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10.01.2026 по 31.01.2026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Линейный полиэтилен марки Маrpol LL8F или аналоги</w:t>
            </w:r>
          </w:p>
        </w:tc>
        <w:tc>
          <w:tcPr>
            <w:tcW w:w="5100" w:type="dxa"/>
            <w:shd w:val="clear" w:fill="fdf5e8"/>
            <w:noWrap/>
          </w:tcPr>
          <w:p>
            <w:pPr>
              <w:ind w:left="113.47199999999999" w:right="113.47199999999999" w:firstLine="0"/>
              <w:spacing w:before="120" w:after="120"/>
            </w:pPr>
            <w:r>
              <w:rPr/>
              <w:t xml:space="preserve">25 т,</w:t>
            </w:r>
            <w:br/>
            <w:r>
              <w:rPr/>
              <w:t xml:space="preserve">172,500.00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10.01.2026 по 31.01.2026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Полиэтилен ПЭ 100 (окрашенный в массе)</w:t>
            </w:r>
          </w:p>
        </w:tc>
        <w:tc>
          <w:tcPr>
            <w:tcW w:w="5100" w:type="dxa"/>
            <w:shd w:val="clear" w:fill="fdf5e8"/>
            <w:noWrap/>
          </w:tcPr>
          <w:p>
            <w:pPr>
              <w:ind w:left="113.47199999999999" w:right="113.47199999999999" w:firstLine="0"/>
              <w:spacing w:before="120" w:after="120"/>
            </w:pPr>
            <w:r>
              <w:rPr/>
              <w:t xml:space="preserve">500 т,</w:t>
            </w:r>
            <w:br/>
            <w:r>
              <w:rPr/>
              <w:t xml:space="preserve">3,300,000.00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10.01.2026 по 31.01.2026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Полиэтилен ПЭ 100 (натуральный)</w:t>
            </w:r>
          </w:p>
        </w:tc>
        <w:tc>
          <w:tcPr>
            <w:tcW w:w="5100" w:type="dxa"/>
            <w:shd w:val="clear" w:fill="fdf5e8"/>
            <w:noWrap/>
          </w:tcPr>
          <w:p>
            <w:pPr>
              <w:ind w:left="113.47199999999999" w:right="113.47199999999999" w:firstLine="0"/>
              <w:spacing w:before="120" w:after="120"/>
            </w:pPr>
            <w:r>
              <w:rPr/>
              <w:t xml:space="preserve">45 т,</w:t>
            </w:r>
            <w:br/>
            <w:r>
              <w:rPr/>
              <w:t xml:space="preserve">283,500.00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10.01.2026 по 31.01.2026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Полиэтилен низкого давления марки HD 12500LB или аналоги</w:t>
            </w:r>
          </w:p>
        </w:tc>
        <w:tc>
          <w:tcPr>
            <w:tcW w:w="5100" w:type="dxa"/>
            <w:shd w:val="clear" w:fill="fdf5e8"/>
            <w:noWrap/>
          </w:tcPr>
          <w:p>
            <w:pPr>
              <w:ind w:left="113.47199999999999" w:right="113.47199999999999" w:firstLine="0"/>
              <w:spacing w:before="120" w:after="120"/>
            </w:pPr>
            <w:r>
              <w:rPr/>
              <w:t xml:space="preserve">68 т,</w:t>
            </w:r>
            <w:br/>
            <w:r>
              <w:rPr/>
              <w:t xml:space="preserve">428,400.00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10.01.2026 по 31.01.2026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Полиэтилен низкого давления марки 277-73 или аналоги</w:t>
            </w:r>
          </w:p>
        </w:tc>
        <w:tc>
          <w:tcPr>
            <w:tcW w:w="5100" w:type="dxa"/>
            <w:shd w:val="clear" w:fill="fdf5e8"/>
            <w:noWrap/>
          </w:tcPr>
          <w:p>
            <w:pPr>
              <w:ind w:left="113.47199999999999" w:right="113.47199999999999" w:firstLine="0"/>
              <w:spacing w:before="120" w:after="120"/>
            </w:pPr>
            <w:r>
              <w:rPr/>
              <w:t xml:space="preserve">25 т,</w:t>
            </w:r>
            <w:br/>
            <w:r>
              <w:rPr/>
              <w:t xml:space="preserve">165,000.00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10.01.2026 по 31.01.2026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Полипропилен литьевой</w:t>
            </w:r>
          </w:p>
        </w:tc>
        <w:tc>
          <w:tcPr>
            <w:tcW w:w="5100" w:type="dxa"/>
            <w:shd w:val="clear" w:fill="fdf5e8"/>
            <w:noWrap/>
          </w:tcPr>
          <w:p>
            <w:pPr>
              <w:ind w:left="113.47199999999999" w:right="113.47199999999999" w:firstLine="0"/>
              <w:spacing w:before="120" w:after="120"/>
            </w:pPr>
            <w:r>
              <w:rPr/>
              <w:t xml:space="preserve">25 т,</w:t>
            </w:r>
            <w:br/>
            <w:r>
              <w:rPr/>
              <w:t xml:space="preserve">180,000.00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10.01.2026 по 31.01.2026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Полипропилен 4445S или аналоги</w:t>
            </w:r>
          </w:p>
        </w:tc>
        <w:tc>
          <w:tcPr>
            <w:tcW w:w="5100" w:type="dxa"/>
            <w:shd w:val="clear" w:fill="fdf5e8"/>
            <w:noWrap/>
          </w:tcPr>
          <w:p>
            <w:pPr>
              <w:ind w:left="113.47199999999999" w:right="113.47199999999999" w:firstLine="0"/>
              <w:spacing w:before="120" w:after="120"/>
            </w:pPr>
            <w:r>
              <w:rPr/>
              <w:t xml:space="preserve">68 т,</w:t>
            </w:r>
            <w:br/>
            <w:r>
              <w:rPr/>
              <w:t xml:space="preserve">469,200.00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10.01.2026 по 31.01.2026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Полиэтилен низкого давления марки 276-73 или аналоги</w:t>
            </w:r>
          </w:p>
        </w:tc>
        <w:tc>
          <w:tcPr>
            <w:tcW w:w="5100" w:type="dxa"/>
            <w:shd w:val="clear" w:fill="fdf5e8"/>
            <w:noWrap/>
          </w:tcPr>
          <w:p>
            <w:pPr>
              <w:ind w:left="113.47199999999999" w:right="113.47199999999999" w:firstLine="0"/>
              <w:spacing w:before="120" w:after="120"/>
            </w:pPr>
            <w:r>
              <w:rPr/>
              <w:t xml:space="preserve">5 т,</w:t>
            </w:r>
            <w:br/>
            <w:r>
              <w:rPr/>
              <w:t xml:space="preserve">33,000.00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10.01.2026 по 31.01.2026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Линейный металлоценовый полиэтилен марки Exceed 1018 или аналоги</w:t>
            </w:r>
          </w:p>
        </w:tc>
        <w:tc>
          <w:tcPr>
            <w:tcW w:w="5100" w:type="dxa"/>
            <w:shd w:val="clear" w:fill="fdf5e8"/>
            <w:noWrap/>
          </w:tcPr>
          <w:p>
            <w:pPr>
              <w:ind w:left="113.47199999999999" w:right="113.47199999999999" w:firstLine="0"/>
              <w:spacing w:before="120" w:after="120"/>
            </w:pPr>
            <w:r>
              <w:rPr/>
              <w:t xml:space="preserve">68 т,</w:t>
            </w:r>
            <w:br/>
            <w:r>
              <w:rPr/>
              <w:t xml:space="preserve">612,000.00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10.01.2026 по 31.01.2026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Полиэтилен высокого давления 10303-003 или аналоги</w:t>
            </w:r>
          </w:p>
        </w:tc>
        <w:tc>
          <w:tcPr>
            <w:tcW w:w="5100" w:type="dxa"/>
            <w:shd w:val="clear" w:fill="fdf5e8"/>
            <w:noWrap/>
          </w:tcPr>
          <w:p>
            <w:pPr>
              <w:ind w:left="113.47199999999999" w:right="113.47199999999999" w:firstLine="0"/>
              <w:spacing w:before="120" w:after="120"/>
            </w:pPr>
            <w:r>
              <w:rPr/>
              <w:t xml:space="preserve">20 т,</w:t>
            </w:r>
            <w:br/>
            <w:r>
              <w:rPr/>
              <w:t xml:space="preserve">120,000.00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10.01.2026 по 31.01.2026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Полиэтилен высокого давления для производства пленки СУПЕРАГРО* Марка 10803-020</w:t>
            </w:r>
          </w:p>
        </w:tc>
        <w:tc>
          <w:tcPr>
            <w:tcW w:w="5100" w:type="dxa"/>
            <w:shd w:val="clear" w:fill="fdf5e8"/>
            <w:noWrap/>
          </w:tcPr>
          <w:p>
            <w:pPr>
              <w:ind w:left="113.47199999999999" w:right="113.47199999999999" w:firstLine="0"/>
              <w:spacing w:before="120" w:after="120"/>
            </w:pPr>
            <w:r>
              <w:rPr/>
              <w:t xml:space="preserve">45 т,</w:t>
            </w:r>
            <w:br/>
            <w:r>
              <w:rPr/>
              <w:t xml:space="preserve">256,500.00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10.01.2026 по 31.01.2026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Полиэтилен низкого давления для производства тары объемом 1-2 л. Марка 273-83</w:t>
            </w:r>
          </w:p>
        </w:tc>
        <w:tc>
          <w:tcPr>
            <w:tcW w:w="5100" w:type="dxa"/>
            <w:shd w:val="clear" w:fill="fdf5e8"/>
            <w:noWrap/>
          </w:tcPr>
          <w:p>
            <w:pPr>
              <w:ind w:left="113.47199999999999" w:right="113.47199999999999" w:firstLine="0"/>
              <w:spacing w:before="120" w:after="120"/>
            </w:pPr>
            <w:r>
              <w:rPr/>
              <w:t xml:space="preserve">45 т,</w:t>
            </w:r>
            <w:br/>
            <w:r>
              <w:rPr/>
              <w:t xml:space="preserve">247,500.00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10.01.2026 по 31.01.2026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w:t>
            </w:r>
          </w:p>
        </w:tc>
      </w:tr>
    </w:tbl>
    <w:p/>
    <w:p>
      <w:pPr>
        <w:ind w:left="113.47199999999999" w:right="113.47199999999999" w:firstLine="0"/>
        <w:spacing w:before="120" w:after="120"/>
      </w:pPr>
      <w:r>
        <w:rPr>
          <w:b w:val="1"/>
          <w:bCs w:val="1"/>
        </w:rPr>
        <w:t xml:space="preserve">Процедура закупки № 2025-1293216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Химия &gt; Сода кальцинированная / каустическая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Cода каустическая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Ермухометова Маргарита Вячеславовна +375172182006 +375173019763 info@besk.by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РУП "Витебскэнерго" г. Витебск, ул. Правды, 30 УНП: 300000252 
</w:t>
            </w:r>
            <w:br/>
            <w:r>
              <w:rPr/>
              <w:t xml:space="preserve">Государственное предприятие "Белорусская атомная электростанция" Площадка строительства атомной электростанции, 231201, г. Островец, Гродненская обл. УНП: 190919639 
</w:t>
            </w:r>
            <w:br/>
            <w:r>
              <w:rPr/>
              <w:t xml:space="preserve">РУП "Гомельэнерго" г. Гомель, ул. Фрунзе, 9 УНП: 400069497 
</w:t>
            </w:r>
            <w:br/>
            <w:r>
              <w:rPr/>
              <w:t xml:space="preserve">РУП "Минскэнерго" г.Минск, ул.Аранская, 24 УНП: 100071593 
</w:t>
            </w:r>
            <w:br/>
            <w:r>
              <w:rPr/>
              <w:t xml:space="preserve">РУП "Могилевэнерго" г. Могилев, ул. Б-Бруевича, 3 УНП: 700007066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Синкевич С.А. 8 (0212) 49-25-74; Иванова Н.А. 8(0232) 796639; Болтик Т.Г. 8(017)2184311; Щербо Е.П. 8 (0222) 293167
</w:t>
            </w:r>
            <w:br/>
            <w:r>
              <w:rPr/>
              <w:t xml:space="preserve">Сукач Е.В. 8 (01591) 46-711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05.12.2025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о закупке, за исключением юридических (физических)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220030, г.Минск, ул.К.Маркса, д. 14А/2  Конечный срок подачи: 12.12.25   10.45
</w:t>
            </w:r>
            <w:br/>
            <w:r>
              <w:rPr/>
              <w:t xml:space="preserve">В соответствии с порядком представления предложений, указанном в документах по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Сода каустическая жидкая ГОСТ 2263-79 &amp;quot;Натр едкий технический. Технические условия&amp;quot; (или ТНПА изготовителя (производителя), не противоречащими требованиям ГОСТ 2263-79) в пересчете на 100% основного вещества</w:t>
            </w:r>
          </w:p>
        </w:tc>
        <w:tc>
          <w:tcPr>
            <w:tcW w:w="5100" w:type="dxa"/>
            <w:shd w:val="clear" w:fill="fdf5e8"/>
            <w:noWrap/>
          </w:tcPr>
          <w:p>
            <w:pPr>
              <w:ind w:left="113.47199999999999" w:right="113.47199999999999" w:firstLine="0"/>
              <w:spacing w:before="120" w:after="120"/>
            </w:pPr>
            <w:r>
              <w:rPr/>
              <w:t xml:space="preserve">1 089 т,</w:t>
            </w:r>
            <w:br/>
            <w:r>
              <w:rPr/>
              <w:t xml:space="preserve">3,542,517.00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Гомельская область, Минская область, Могилевская область  филиалы РУП "Витебскэнерго", РУП "Могилевэнерго", РУП "Гомельэнерго", РУП "Минскэнерго"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20.13.25.270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Натр едкий</w:t>
            </w:r>
          </w:p>
        </w:tc>
        <w:tc>
          <w:tcPr>
            <w:tcW w:w="5100" w:type="dxa"/>
            <w:shd w:val="clear" w:fill="fdf5e8"/>
            <w:noWrap/>
          </w:tcPr>
          <w:p>
            <w:pPr>
              <w:ind w:left="113.47199999999999" w:right="113.47199999999999" w:firstLine="0"/>
              <w:spacing w:before="120" w:after="120"/>
            </w:pPr>
            <w:r>
              <w:rPr/>
              <w:t xml:space="preserve">44 т,</w:t>
            </w:r>
            <w:br/>
            <w:r>
              <w:rPr/>
              <w:t xml:space="preserve">87,648.00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12.12.2025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Республика Беларусь, Гродненская область, Островецкий район, Ворнянский с/с, 2/7, административно-лабораторно-бытовой корпус (00UYA)</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20.13.25.270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Натр едкий</w:t>
            </w:r>
          </w:p>
        </w:tc>
        <w:tc>
          <w:tcPr>
            <w:tcW w:w="5100" w:type="dxa"/>
            <w:shd w:val="clear" w:fill="fdf5e8"/>
            <w:noWrap/>
          </w:tcPr>
          <w:p>
            <w:pPr>
              <w:ind w:left="113.47199999999999" w:right="113.47199999999999" w:firstLine="0"/>
              <w:spacing w:before="120" w:after="120"/>
            </w:pPr>
            <w:r>
              <w:rPr/>
              <w:t xml:space="preserve">88 т,</w:t>
            </w:r>
            <w:br/>
            <w:r>
              <w:rPr/>
              <w:t xml:space="preserve">175,296.00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область  Республика Беларусь, Гродненская область, Островецкий район, Ворнянский с/с, 2/7, административно-лабораторно-бытовой корпус (00UYA)</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20.13.25.270</w:t>
            </w:r>
          </w:p>
        </w:tc>
      </w:tr>
    </w:tbl>
    <w:p/>
    <w:p>
      <w:pPr>
        <w:ind w:left="113.47199999999999" w:right="113.47199999999999" w:firstLine="0"/>
        <w:spacing w:before="120" w:after="120"/>
      </w:pPr>
      <w:r>
        <w:rPr>
          <w:color w:val="red"/>
          <w:b w:val="1"/>
          <w:bCs w:val="1"/>
        </w:rPr>
        <w:t xml:space="preserve">ОТРАСЛЬ: ЭНЕРГЕТИКА </w:t>
      </w:r>
    </w:p>
    <w:p>
      <w:pPr>
        <w:ind w:left="113.47199999999999" w:right="113.47199999999999" w:firstLine="0"/>
        <w:spacing w:before="120" w:after="120"/>
      </w:pPr>
      <w:r>
        <w:rPr>
          <w:b w:val="1"/>
          <w:bCs w:val="1"/>
        </w:rPr>
        <w:t xml:space="preserve">Процедура закупки № 2025-1290272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Энергетика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Оборудование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Воропаева Татьяна Васильевна 
</w:t>
            </w:r>
            <w:br/>
            <w:r>
              <w:rPr/>
              <w:t xml:space="preserve">+375172182453 
</w:t>
            </w:r>
            <w:br/>
            <w:r>
              <w:rPr/>
              <w:t xml:space="preserve">+375173654040 
</w:t>
            </w:r>
            <w:br/>
            <w:r>
              <w:rPr/>
              <w:t xml:space="preserve">info@besk.by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РУП "Гомельэнерго" г. Гомель, ул. Фрунзе, 9 УНП: 400069497 
</w:t>
            </w:r>
            <w:br/>
            <w:r>
              <w:rPr/>
              <w:t xml:space="preserve">РУП "Минскэнерго" г.Минск, ул.Аранская, 24 УНП: 100071593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РУП "Гомельэнерго": Фомченко Наталья Александровна, тел.: 8-0232-79-66-59
</w:t>
            </w:r>
            <w:br/>
            <w:r>
              <w:rPr/>
              <w:t xml:space="preserve">РУП "Минскэнерго": Соловьева Алеся Владимировна, тел.: +375 17 218-43-83.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25.11.2025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22.12.2025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конкурсных документах.
Участниками не могут быть юридические лица и индивидуальные предприниматели, включенные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Документы по открытому конкурсу размещаются в открытом доступе в ИС "Тендеры" в разделе "Документы".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220030, г.Минск, ул.К.Маркса, д. 14А/2  
</w:t>
            </w:r>
            <w:br/>
            <w:r>
              <w:rPr/>
              <w:t xml:space="preserve">Конечный срок подачи: 22.12.25   10.00
</w:t>
            </w:r>
            <w:br/>
            <w:r>
              <w:rPr/>
              <w:t xml:space="preserve">В соответствии с порядком, изложенным в конкурсных документах по открытому конкурсу.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Агрегат электронасосный НМШ5-25-4,0/25</w:t>
            </w:r>
          </w:p>
        </w:tc>
        <w:tc>
          <w:tcPr>
            <w:tcW w:w="5100" w:type="dxa"/>
            <w:shd w:val="clear" w:fill="fdf5e8"/>
            <w:noWrap/>
          </w:tcPr>
          <w:p>
            <w:pPr>
              <w:ind w:left="113.47199999999999" w:right="113.47199999999999" w:firstLine="0"/>
              <w:spacing w:before="120" w:after="120"/>
            </w:pPr>
            <w:r>
              <w:rPr/>
              <w:t xml:space="preserve">3 шт.,</w:t>
            </w:r>
            <w:br/>
            <w:r>
              <w:rPr/>
              <w:t xml:space="preserve">108,972.36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"Гомельские тепловые сети" РУП "Гомельэнерго", г. Гомель, Индустриальный проезд, 4, РУП "Гомельэнерго".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28.13.13.200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Клапан зап.-рег. Ду25 Ру4,0 Мпа с эл/пр - 2шт;
</w:t>
            </w:r>
            <w:br/>
            <w:r>
              <w:rPr/>
              <w:t xml:space="preserve">Клапан зап.-рег. Ду50 Ру4,0 Мпа с эл/пр - 1шт</w:t>
            </w:r>
          </w:p>
        </w:tc>
        <w:tc>
          <w:tcPr>
            <w:tcW w:w="5100" w:type="dxa"/>
            <w:shd w:val="clear" w:fill="fdf5e8"/>
            <w:noWrap/>
          </w:tcPr>
          <w:p>
            <w:pPr>
              <w:ind w:left="113.47199999999999" w:right="113.47199999999999" w:firstLine="0"/>
              <w:spacing w:before="120" w:after="120"/>
            </w:pPr>
            <w:r>
              <w:rPr/>
              <w:t xml:space="preserve">3 шт.,</w:t>
            </w:r>
            <w:br/>
            <w:r>
              <w:rPr/>
              <w:t xml:space="preserve">158,097.60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"Гомельские тепловые сети" РУП "Гомельэнерго", г. Гомель, Индустриальный проезд, 4, РУП "Гомельэнерго".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28.14.13.150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Задвижка 30с941нж Ду100 Ру1,6МПа с э/пр - 1шт;
</w:t>
            </w:r>
            <w:br/>
            <w:r>
              <w:rPr/>
              <w:t xml:space="preserve">Задвижка 30с964нж Ду50 Ру2,5 МПа с эл/пр - 1шт;
</w:t>
            </w:r>
            <w:br/>
            <w:r>
              <w:rPr/>
              <w:t xml:space="preserve">Задвижка 30с941нж Ду50 Ру1,6 Мпа с эл/пр - 3шт;
</w:t>
            </w:r>
            <w:br/>
            <w:r>
              <w:rPr/>
              <w:t xml:space="preserve">Задвижка 30с964нж Ду50 Ру2,5 Мпа с эл/пр - 3шт;
</w:t>
            </w:r>
            <w:br/>
            <w:r>
              <w:rPr/>
              <w:t xml:space="preserve">Задвижка 30с915нж Ду50 Ру4,0 Мпа с эл/пр - 6шт.</w:t>
            </w:r>
          </w:p>
        </w:tc>
        <w:tc>
          <w:tcPr>
            <w:tcW w:w="5100" w:type="dxa"/>
            <w:shd w:val="clear" w:fill="fdf5e8"/>
            <w:noWrap/>
          </w:tcPr>
          <w:p>
            <w:pPr>
              <w:ind w:left="113.47199999999999" w:right="113.47199999999999" w:firstLine="0"/>
              <w:spacing w:before="120" w:after="120"/>
            </w:pPr>
            <w:r>
              <w:rPr/>
              <w:t xml:space="preserve">14 шт.,</w:t>
            </w:r>
            <w:br/>
            <w:r>
              <w:rPr/>
              <w:t xml:space="preserve">329,193.40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"Гомельские тепловые сети" РУП "Гомельэнерго", г. Гомель, Индустриальный проезд, 4, РУП "Гомельэнерго".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28.14.13.350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Клапан ПЗК ЭК-301М</w:t>
            </w:r>
          </w:p>
        </w:tc>
        <w:tc>
          <w:tcPr>
            <w:tcW w:w="5100" w:type="dxa"/>
            <w:shd w:val="clear" w:fill="fdf5e8"/>
            <w:noWrap/>
          </w:tcPr>
          <w:p>
            <w:pPr>
              <w:ind w:left="113.47199999999999" w:right="113.47199999999999" w:firstLine="0"/>
              <w:spacing w:before="120" w:after="120"/>
            </w:pPr>
            <w:r>
              <w:rPr/>
              <w:t xml:space="preserve">2 шт.,</w:t>
            </w:r>
            <w:br/>
            <w:r>
              <w:rPr/>
              <w:t xml:space="preserve">98,879.04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"Гомельские тепловые сети" РУП "Гомельэнерго", г. Гомель, Индустриальный проезд, 4, РУП "Гомельэнерго".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28.14.13.550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Кран шаровый 11с67п Ду25 Ру4,0МПа с э/пр</w:t>
            </w:r>
          </w:p>
        </w:tc>
        <w:tc>
          <w:tcPr>
            <w:tcW w:w="5100" w:type="dxa"/>
            <w:shd w:val="clear" w:fill="fdf5e8"/>
            <w:noWrap/>
          </w:tcPr>
          <w:p>
            <w:pPr>
              <w:ind w:left="113.47199999999999" w:right="113.47199999999999" w:firstLine="0"/>
              <w:spacing w:before="120" w:after="120"/>
            </w:pPr>
            <w:r>
              <w:rPr/>
              <w:t xml:space="preserve">12 шт.,</w:t>
            </w:r>
            <w:br/>
            <w:r>
              <w:rPr/>
              <w:t xml:space="preserve">463,461.12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"Гомельские тепловые сети" РУП "Гомельэнерго", г. Гомель, Индустриальный проезд, 4, РУП "Гомельэнерго".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28.14.13.730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Высоковольтный преобразователь частоты наружной установки</w:t>
            </w:r>
          </w:p>
        </w:tc>
        <w:tc>
          <w:tcPr>
            <w:tcW w:w="5100" w:type="dxa"/>
            <w:shd w:val="clear" w:fill="fdf5e8"/>
            <w:noWrap/>
          </w:tcPr>
          <w:p>
            <w:pPr>
              <w:ind w:left="113.47199999999999" w:right="113.47199999999999" w:firstLine="0"/>
              <w:spacing w:before="120" w:after="120"/>
            </w:pPr>
            <w:r>
              <w:rPr/>
              <w:t xml:space="preserve">1 компл.,</w:t>
            </w:r>
            <w:br/>
            <w:r>
              <w:rPr/>
              <w:t xml:space="preserve">1,645,491.85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филиала "Минская ТЭЦ-4" РУП "Минскэнерго", г. Минск, ул. Монтажников,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27.12.40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Задвижка клиновая с электроприводом</w:t>
            </w:r>
          </w:p>
        </w:tc>
        <w:tc>
          <w:tcPr>
            <w:tcW w:w="5100" w:type="dxa"/>
            <w:shd w:val="clear" w:fill="fdf5e8"/>
            <w:noWrap/>
          </w:tcPr>
          <w:p>
            <w:pPr>
              <w:ind w:left="113.47199999999999" w:right="113.47199999999999" w:firstLine="0"/>
              <w:spacing w:before="120" w:after="120"/>
            </w:pPr>
            <w:r>
              <w:rPr/>
              <w:t xml:space="preserve">2 шт.,</w:t>
            </w:r>
            <w:br/>
            <w:r>
              <w:rPr/>
              <w:t xml:space="preserve">259,490.65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филиала "Минская ТЭЦ-4" РУП "Минскэнерго", г. Минск, ул. Монтажников,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28.14.13</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Затвор обратный</w:t>
            </w:r>
          </w:p>
        </w:tc>
        <w:tc>
          <w:tcPr>
            <w:tcW w:w="5100" w:type="dxa"/>
            <w:shd w:val="clear" w:fill="fdf5e8"/>
            <w:noWrap/>
          </w:tcPr>
          <w:p>
            <w:pPr>
              <w:ind w:left="113.47199999999999" w:right="113.47199999999999" w:firstLine="0"/>
              <w:spacing w:before="120" w:after="120"/>
            </w:pPr>
            <w:r>
              <w:rPr/>
              <w:t xml:space="preserve">1 шт.,</w:t>
            </w:r>
            <w:br/>
            <w:r>
              <w:rPr/>
              <w:t xml:space="preserve">79,303.01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филиала "Минская ТЭЦ-4" РУП "Минскэнерго", г. Минск, ул. Монтажников,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28.14.11</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Клапан регулирующий с электроприводом</w:t>
            </w:r>
          </w:p>
        </w:tc>
        <w:tc>
          <w:tcPr>
            <w:tcW w:w="5100" w:type="dxa"/>
            <w:shd w:val="clear" w:fill="fdf5e8"/>
            <w:noWrap/>
          </w:tcPr>
          <w:p>
            <w:pPr>
              <w:ind w:left="113.47199999999999" w:right="113.47199999999999" w:firstLine="0"/>
              <w:spacing w:before="120" w:after="120"/>
            </w:pPr>
            <w:r>
              <w:rPr/>
              <w:t xml:space="preserve">1 шт.,</w:t>
            </w:r>
            <w:br/>
            <w:r>
              <w:rPr/>
              <w:t xml:space="preserve">515,850.29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филиала "Минская ТЭЦ-4" РУП "Минскэнерго", г. Минск, ул. Монтажников,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28.14.11</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2025-12-15T07:01:49+03:00</dcterms:created>
  <dcterms:modified xsi:type="dcterms:W3CDTF">2025-12-15T07:01:49+03:00</dcterms:modified>
</cp:coreProperties>
</file>

<file path=docProps/custom.xml><?xml version="1.0" encoding="utf-8"?>
<Properties xmlns="http://schemas.openxmlformats.org/officeDocument/2006/custom-properties" xmlns:vt="http://schemas.openxmlformats.org/officeDocument/2006/docPropsVTypes"/>
</file>